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09C7C9" w14:textId="11F773BD" w:rsidR="002730A4" w:rsidRDefault="00354A86" w:rsidP="007C2D85">
      <w:pPr>
        <w:jc w:val="center"/>
        <w:rPr>
          <w:rFonts w:cstheme="minorHAnsi"/>
          <w:b/>
          <w:sz w:val="28"/>
          <w:szCs w:val="28"/>
        </w:rPr>
      </w:pPr>
      <w:bookmarkStart w:id="0" w:name="_GoBack"/>
      <w:bookmarkEnd w:id="0"/>
      <w:r w:rsidRPr="00CF2056">
        <w:rPr>
          <w:rFonts w:cstheme="minorHAnsi"/>
          <w:b/>
          <w:sz w:val="28"/>
          <w:szCs w:val="28"/>
        </w:rPr>
        <w:t>Supporting pupil</w:t>
      </w:r>
      <w:r w:rsidR="00093E2E" w:rsidRPr="00CF2056">
        <w:rPr>
          <w:rFonts w:cstheme="minorHAnsi"/>
          <w:b/>
          <w:sz w:val="28"/>
          <w:szCs w:val="28"/>
        </w:rPr>
        <w:t>s with writing difficulties and using a</w:t>
      </w:r>
      <w:r w:rsidRPr="00CF2056">
        <w:rPr>
          <w:rFonts w:cstheme="minorHAnsi"/>
          <w:b/>
          <w:sz w:val="28"/>
          <w:szCs w:val="28"/>
        </w:rPr>
        <w:t>lternative ways of recording</w:t>
      </w:r>
    </w:p>
    <w:p w14:paraId="1182145C" w14:textId="489E7963" w:rsidR="00CF2056" w:rsidRPr="002730A4" w:rsidRDefault="002730A4" w:rsidP="002730A4">
      <w:pPr>
        <w:rPr>
          <w:rFonts w:cstheme="minorHAnsi"/>
          <w:color w:val="000000"/>
        </w:rPr>
      </w:pPr>
      <w:r>
        <w:rPr>
          <w:rFonts w:ascii="Arial" w:hAnsi="Arial" w:cs="Arial"/>
          <w:noProof/>
          <w:color w:val="1A0DAB"/>
          <w:sz w:val="2"/>
          <w:szCs w:val="2"/>
          <w:shd w:val="clear" w:color="auto" w:fill="FFFFFF"/>
          <w:lang w:eastAsia="en-GB"/>
        </w:rPr>
        <w:drawing>
          <wp:anchor distT="0" distB="0" distL="114300" distR="114300" simplePos="0" relativeHeight="251666432" behindDoc="0" locked="0" layoutInCell="1" allowOverlap="1" wp14:anchorId="3AA178B8" wp14:editId="0AB9A822">
            <wp:simplePos x="0" y="0"/>
            <wp:positionH relativeFrom="column">
              <wp:posOffset>5299940</wp:posOffset>
            </wp:positionH>
            <wp:positionV relativeFrom="paragraph">
              <wp:posOffset>473156</wp:posOffset>
            </wp:positionV>
            <wp:extent cx="1003935" cy="972185"/>
            <wp:effectExtent l="0" t="0" r="5715" b="0"/>
            <wp:wrapThrough wrapText="bothSides">
              <wp:wrapPolygon edited="0">
                <wp:start x="0" y="0"/>
                <wp:lineTo x="0" y="21163"/>
                <wp:lineTo x="21313" y="21163"/>
                <wp:lineTo x="21313" y="0"/>
                <wp:lineTo x="0" y="0"/>
              </wp:wrapPolygon>
            </wp:wrapThrough>
            <wp:docPr id="4" name="Picture 4" descr="Image result for thin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A4">
        <w:rPr>
          <w:rFonts w:cstheme="minorHAnsi"/>
          <w:color w:val="000000"/>
        </w:rPr>
        <w:t xml:space="preserve">Alternative approaches to recording support the inclusion of students with physical disabilities in the classroom. Alongside pen and paper methods, assistive technology can level the effects of a physical </w:t>
      </w:r>
      <w:r w:rsidR="006D7A5B" w:rsidRPr="002730A4">
        <w:rPr>
          <w:rFonts w:cstheme="minorHAnsi"/>
          <w:color w:val="000000"/>
        </w:rPr>
        <w:t>disability by</w:t>
      </w:r>
      <w:r w:rsidRPr="002730A4">
        <w:rPr>
          <w:rFonts w:cstheme="minorHAnsi"/>
          <w:color w:val="000000"/>
        </w:rPr>
        <w:t xml:space="preserve"> allowing pupils to participate in their learning </w:t>
      </w:r>
      <w:r w:rsidR="006D7A5B" w:rsidRPr="002730A4">
        <w:rPr>
          <w:rFonts w:cstheme="minorHAnsi"/>
          <w:color w:val="000000"/>
        </w:rPr>
        <w:t>more independently</w:t>
      </w:r>
      <w:r w:rsidRPr="002730A4">
        <w:rPr>
          <w:rFonts w:cstheme="minorHAnsi"/>
          <w:color w:val="000000"/>
        </w:rPr>
        <w:t>.</w:t>
      </w:r>
    </w:p>
    <w:p w14:paraId="74B38D8E" w14:textId="63340588" w:rsidR="00CF2056" w:rsidRPr="00CF2056" w:rsidRDefault="00CF2056" w:rsidP="00CF2056">
      <w:pPr>
        <w:rPr>
          <w:rFonts w:cstheme="minorHAnsi"/>
          <w:b/>
          <w:sz w:val="28"/>
          <w:szCs w:val="28"/>
        </w:rPr>
      </w:pPr>
      <w:r>
        <w:rPr>
          <w:rFonts w:cstheme="minorHAnsi"/>
          <w:b/>
          <w:sz w:val="28"/>
          <w:szCs w:val="28"/>
        </w:rPr>
        <w:t>Think!</w:t>
      </w:r>
    </w:p>
    <w:p w14:paraId="34B10762" w14:textId="78B7774C" w:rsidR="00354A86" w:rsidRDefault="00354A86" w:rsidP="00354A86">
      <w:pPr>
        <w:spacing w:after="120"/>
        <w:rPr>
          <w:rFonts w:cstheme="minorHAnsi"/>
        </w:rPr>
      </w:pPr>
      <w:r w:rsidRPr="00E028C9">
        <w:rPr>
          <w:rFonts w:cstheme="minorHAnsi"/>
        </w:rPr>
        <w:t>If a child has difficulties with recording their i</w:t>
      </w:r>
      <w:r w:rsidR="00CF2056">
        <w:rPr>
          <w:rFonts w:cstheme="minorHAnsi"/>
        </w:rPr>
        <w:t xml:space="preserve">deas, consider: </w:t>
      </w:r>
    </w:p>
    <w:p w14:paraId="3168A914" w14:textId="6AA69C5B" w:rsidR="00B4313E" w:rsidRPr="00B4313E" w:rsidRDefault="00B4313E" w:rsidP="00B4313E">
      <w:pPr>
        <w:pStyle w:val="ListParagraph"/>
        <w:numPr>
          <w:ilvl w:val="0"/>
          <w:numId w:val="2"/>
        </w:numPr>
        <w:spacing w:after="0"/>
        <w:rPr>
          <w:rFonts w:cstheme="minorHAnsi"/>
        </w:rPr>
      </w:pPr>
      <w:r w:rsidRPr="00E028C9">
        <w:rPr>
          <w:rFonts w:cstheme="minorHAnsi"/>
        </w:rPr>
        <w:t>What is the learning objective for the lesson? Think about how a pupil could demonstrate their knowledge, understanding or learning aga</w:t>
      </w:r>
      <w:r>
        <w:rPr>
          <w:rFonts w:cstheme="minorHAnsi"/>
        </w:rPr>
        <w:t>inst this objective. What does the pupil</w:t>
      </w:r>
      <w:r w:rsidRPr="00E028C9">
        <w:rPr>
          <w:rFonts w:cstheme="minorHAnsi"/>
        </w:rPr>
        <w:t xml:space="preserve"> need to do in order to work towards this and is writing a key part of the learning objective?</w:t>
      </w:r>
    </w:p>
    <w:p w14:paraId="06750EAD" w14:textId="726B5249" w:rsidR="00354A86" w:rsidRPr="00E028C9" w:rsidRDefault="00354A86" w:rsidP="00FD4E6A">
      <w:pPr>
        <w:pStyle w:val="ListParagraph"/>
        <w:numPr>
          <w:ilvl w:val="0"/>
          <w:numId w:val="2"/>
        </w:numPr>
        <w:spacing w:after="120"/>
        <w:rPr>
          <w:rFonts w:cstheme="minorHAnsi"/>
        </w:rPr>
      </w:pPr>
      <w:r w:rsidRPr="00E028C9">
        <w:rPr>
          <w:rFonts w:cstheme="minorHAnsi"/>
        </w:rPr>
        <w:t>Does the pupil need to copy the title?</w:t>
      </w:r>
    </w:p>
    <w:p w14:paraId="53C0AEAE" w14:textId="58CC4D4A" w:rsidR="00354A86" w:rsidRPr="00E028C9" w:rsidRDefault="00354A86" w:rsidP="00FD4E6A">
      <w:pPr>
        <w:pStyle w:val="ListParagraph"/>
        <w:numPr>
          <w:ilvl w:val="0"/>
          <w:numId w:val="2"/>
        </w:numPr>
        <w:spacing w:after="120"/>
        <w:rPr>
          <w:rFonts w:cstheme="minorHAnsi"/>
        </w:rPr>
      </w:pPr>
      <w:r w:rsidRPr="00E028C9">
        <w:rPr>
          <w:rFonts w:cstheme="minorHAnsi"/>
        </w:rPr>
        <w:t>Does the pupil need to write the date?</w:t>
      </w:r>
    </w:p>
    <w:p w14:paraId="21FA2D05" w14:textId="77777777" w:rsidR="00354A86" w:rsidRPr="00E028C9" w:rsidRDefault="00354A86" w:rsidP="00FD4E6A">
      <w:pPr>
        <w:pStyle w:val="ListParagraph"/>
        <w:numPr>
          <w:ilvl w:val="0"/>
          <w:numId w:val="2"/>
        </w:numPr>
        <w:spacing w:after="120"/>
        <w:rPr>
          <w:rFonts w:cstheme="minorHAnsi"/>
        </w:rPr>
      </w:pPr>
      <w:r w:rsidRPr="00E028C9">
        <w:rPr>
          <w:rFonts w:cstheme="minorHAnsi"/>
        </w:rPr>
        <w:t>Does the pupil need to record the learning objective?</w:t>
      </w:r>
    </w:p>
    <w:p w14:paraId="159DCA32" w14:textId="079E6AC7" w:rsidR="00354A86" w:rsidRDefault="00354A86" w:rsidP="00FD4E6A">
      <w:pPr>
        <w:pStyle w:val="ListParagraph"/>
        <w:numPr>
          <w:ilvl w:val="0"/>
          <w:numId w:val="2"/>
        </w:numPr>
        <w:spacing w:after="120"/>
        <w:rPr>
          <w:rFonts w:cstheme="minorHAnsi"/>
        </w:rPr>
      </w:pPr>
      <w:r w:rsidRPr="00E028C9">
        <w:rPr>
          <w:rFonts w:cstheme="minorHAnsi"/>
        </w:rPr>
        <w:t>Could support staff complete the above information</w:t>
      </w:r>
      <w:r w:rsidR="009519B5">
        <w:rPr>
          <w:rFonts w:cstheme="minorHAnsi"/>
        </w:rPr>
        <w:t>, allowing the pupil to put their energy into the activity</w:t>
      </w:r>
      <w:r w:rsidRPr="00E028C9">
        <w:rPr>
          <w:rFonts w:cstheme="minorHAnsi"/>
        </w:rPr>
        <w:t>?</w:t>
      </w:r>
      <w:r w:rsidR="00B4313E">
        <w:rPr>
          <w:rFonts w:cstheme="minorHAnsi"/>
        </w:rPr>
        <w:t xml:space="preserve"> If they do</w:t>
      </w:r>
      <w:r w:rsidR="009519B5">
        <w:rPr>
          <w:rFonts w:cstheme="minorHAnsi"/>
        </w:rPr>
        <w:t>,</w:t>
      </w:r>
      <w:r w:rsidR="00B4313E">
        <w:rPr>
          <w:rFonts w:cstheme="minorHAnsi"/>
        </w:rPr>
        <w:t xml:space="preserve"> ensure the pupil is engaged in the process telling the adult what the date and learning objective are. </w:t>
      </w:r>
    </w:p>
    <w:p w14:paraId="176AFF1B" w14:textId="77777777" w:rsidR="00FE24A9" w:rsidRDefault="00FE24A9" w:rsidP="00FE24A9">
      <w:pPr>
        <w:pStyle w:val="ListParagraph"/>
        <w:spacing w:after="120"/>
        <w:ind w:left="360"/>
        <w:rPr>
          <w:rFonts w:cstheme="minorHAnsi"/>
        </w:rPr>
      </w:pPr>
    </w:p>
    <w:p w14:paraId="69E90683" w14:textId="255A78BC" w:rsidR="00FE24A9" w:rsidRPr="00F5769C" w:rsidRDefault="006D7A5B" w:rsidP="006D7A5B">
      <w:pPr>
        <w:spacing w:after="120"/>
        <w:rPr>
          <w:rFonts w:cstheme="minorHAnsi"/>
          <w:i/>
        </w:rPr>
      </w:pPr>
      <w:r w:rsidRPr="006D7A5B">
        <w:rPr>
          <w:rFonts w:cstheme="minorHAnsi"/>
          <w:b/>
          <w:sz w:val="28"/>
          <w:szCs w:val="28"/>
        </w:rPr>
        <w:t>Assistive Technology</w:t>
      </w:r>
      <w:r w:rsidR="00F5769C">
        <w:rPr>
          <w:rFonts w:cstheme="minorHAnsi"/>
          <w:b/>
          <w:sz w:val="28"/>
          <w:szCs w:val="28"/>
        </w:rPr>
        <w:t xml:space="preserve"> </w:t>
      </w:r>
      <w:r w:rsidR="007C2D85">
        <w:rPr>
          <w:rFonts w:cstheme="minorHAnsi"/>
          <w:b/>
          <w:sz w:val="28"/>
          <w:szCs w:val="28"/>
        </w:rPr>
        <w:t xml:space="preserve">(AT) </w:t>
      </w:r>
      <w:r w:rsidR="00F5769C">
        <w:rPr>
          <w:rFonts w:cstheme="minorHAnsi"/>
          <w:b/>
          <w:sz w:val="28"/>
          <w:szCs w:val="28"/>
        </w:rPr>
        <w:t xml:space="preserve">– </w:t>
      </w:r>
      <w:r w:rsidR="00C64344">
        <w:rPr>
          <w:rFonts w:cstheme="minorHAnsi"/>
          <w:i/>
        </w:rPr>
        <w:t>if additional</w:t>
      </w:r>
      <w:r w:rsidR="00F5769C">
        <w:rPr>
          <w:rFonts w:cstheme="minorHAnsi"/>
          <w:i/>
        </w:rPr>
        <w:t xml:space="preserve"> </w:t>
      </w:r>
      <w:r w:rsidR="00F5769C" w:rsidRPr="00F5769C">
        <w:rPr>
          <w:rFonts w:cstheme="minorHAnsi"/>
          <w:i/>
        </w:rPr>
        <w:t xml:space="preserve">support </w:t>
      </w:r>
      <w:r w:rsidR="00F5769C">
        <w:rPr>
          <w:rFonts w:cstheme="minorHAnsi"/>
          <w:i/>
        </w:rPr>
        <w:t xml:space="preserve">is needed for a pupil </w:t>
      </w:r>
      <w:r w:rsidR="00F5769C" w:rsidRPr="00F5769C">
        <w:rPr>
          <w:rFonts w:cstheme="minorHAnsi"/>
          <w:i/>
        </w:rPr>
        <w:t>to access assistive technology contact Kent CAT team.</w:t>
      </w:r>
    </w:p>
    <w:p w14:paraId="73A0C0DB" w14:textId="69ACFC64" w:rsidR="006D7A5B" w:rsidRDefault="006D7A5B" w:rsidP="007C2D85">
      <w:pPr>
        <w:pStyle w:val="ListParagraph"/>
        <w:numPr>
          <w:ilvl w:val="0"/>
          <w:numId w:val="8"/>
        </w:numPr>
        <w:spacing w:after="120"/>
        <w:rPr>
          <w:rFonts w:cstheme="minorHAnsi"/>
        </w:rPr>
      </w:pPr>
      <w:r w:rsidRPr="006D7A5B">
        <w:rPr>
          <w:rFonts w:cstheme="minorHAnsi"/>
        </w:rPr>
        <w:t>Clicker 7</w:t>
      </w:r>
      <w:r>
        <w:rPr>
          <w:rFonts w:cstheme="minorHAnsi"/>
        </w:rPr>
        <w:t>/DocsPlus  software – computer/iPad</w:t>
      </w:r>
      <w:r w:rsidR="007C2D85">
        <w:rPr>
          <w:rFonts w:cstheme="minorHAnsi"/>
        </w:rPr>
        <w:t xml:space="preserve"> </w:t>
      </w:r>
      <w:hyperlink r:id="rId10" w:history="1">
        <w:r w:rsidR="007C2D85" w:rsidRPr="00AF454A">
          <w:rPr>
            <w:rStyle w:val="Hyperlink"/>
            <w:rFonts w:cstheme="minorHAnsi"/>
          </w:rPr>
          <w:t>www.cricksoft.com/uk</w:t>
        </w:r>
      </w:hyperlink>
    </w:p>
    <w:p w14:paraId="1DC2D606" w14:textId="49F7EB04" w:rsidR="007C2D85" w:rsidRPr="007C2D85" w:rsidRDefault="006D7A5B" w:rsidP="007C2D85">
      <w:pPr>
        <w:pStyle w:val="ListParagraph"/>
        <w:numPr>
          <w:ilvl w:val="0"/>
          <w:numId w:val="8"/>
        </w:numPr>
        <w:spacing w:after="120"/>
        <w:rPr>
          <w:rFonts w:cstheme="minorHAnsi"/>
        </w:rPr>
      </w:pPr>
      <w:r w:rsidRPr="007C2D85">
        <w:rPr>
          <w:rFonts w:cstheme="minorHAnsi"/>
        </w:rPr>
        <w:t>Snaptype – tablet/iPad</w:t>
      </w:r>
      <w:r w:rsidR="007C2D85">
        <w:rPr>
          <w:rFonts w:cstheme="minorHAnsi"/>
        </w:rPr>
        <w:t xml:space="preserve"> -</w:t>
      </w:r>
      <w:r w:rsidR="007C2D85" w:rsidRPr="007C2D85">
        <w:t xml:space="preserve"> </w:t>
      </w:r>
      <w:hyperlink r:id="rId11" w:history="1">
        <w:r w:rsidR="007C2D85" w:rsidRPr="00AF454A">
          <w:rPr>
            <w:rStyle w:val="Hyperlink"/>
            <w:rFonts w:cstheme="minorHAnsi"/>
          </w:rPr>
          <w:t>www.snaptypeapp.com/</w:t>
        </w:r>
      </w:hyperlink>
    </w:p>
    <w:p w14:paraId="2D6A8348" w14:textId="5E7F2ACB" w:rsidR="007C2D85" w:rsidRPr="007C2D85" w:rsidRDefault="00FE24A9" w:rsidP="007C2D85">
      <w:pPr>
        <w:pStyle w:val="ListParagraph"/>
        <w:numPr>
          <w:ilvl w:val="0"/>
          <w:numId w:val="8"/>
        </w:numPr>
        <w:spacing w:after="120"/>
        <w:rPr>
          <w:rFonts w:cstheme="minorHAnsi"/>
        </w:rPr>
      </w:pPr>
      <w:r w:rsidRPr="00F5769C">
        <w:rPr>
          <w:rFonts w:cstheme="minorHAnsi"/>
        </w:rPr>
        <w:t xml:space="preserve">Splash! - </w:t>
      </w:r>
      <w:r w:rsidR="00F5769C" w:rsidRPr="00F5769C">
        <w:rPr>
          <w:rFonts w:cstheme="minorHAnsi"/>
        </w:rPr>
        <w:t>a flexible tool that enables learners with a wide range of abilities to create accurate illustrations for Maths and Science</w:t>
      </w:r>
      <w:r w:rsidR="007C2D85">
        <w:rPr>
          <w:rFonts w:cstheme="minorHAnsi"/>
        </w:rPr>
        <w:t xml:space="preserve"> - </w:t>
      </w:r>
      <w:hyperlink r:id="rId12" w:history="1">
        <w:r w:rsidR="007C2D85" w:rsidRPr="00AF454A">
          <w:rPr>
            <w:rStyle w:val="Hyperlink"/>
            <w:rFonts w:cstheme="minorHAnsi"/>
          </w:rPr>
          <w:t>http://www.inclusive.co.uk/splash-p6934</w:t>
        </w:r>
      </w:hyperlink>
    </w:p>
    <w:p w14:paraId="0B0D817F" w14:textId="5A205577" w:rsidR="006D7A5B" w:rsidRDefault="006D7A5B" w:rsidP="007C2D85">
      <w:pPr>
        <w:pStyle w:val="ListParagraph"/>
        <w:numPr>
          <w:ilvl w:val="0"/>
          <w:numId w:val="8"/>
        </w:numPr>
        <w:spacing w:after="120"/>
        <w:rPr>
          <w:rFonts w:cstheme="minorHAnsi"/>
        </w:rPr>
      </w:pPr>
      <w:r>
        <w:rPr>
          <w:rFonts w:cstheme="minorHAnsi"/>
        </w:rPr>
        <w:t>Notes – iPad</w:t>
      </w:r>
      <w:r w:rsidR="007C2D85">
        <w:rPr>
          <w:rFonts w:cstheme="minorHAnsi"/>
        </w:rPr>
        <w:t xml:space="preserve"> - </w:t>
      </w:r>
      <w:hyperlink r:id="rId13" w:history="1">
        <w:r w:rsidR="007C2D85" w:rsidRPr="00AF454A">
          <w:rPr>
            <w:rStyle w:val="Hyperlink"/>
            <w:rFonts w:cstheme="minorHAnsi"/>
          </w:rPr>
          <w:t>http://www.callscotland.org.uk/downloads/posters-and-leaflets/making-the-most-of-notes/</w:t>
        </w:r>
      </w:hyperlink>
    </w:p>
    <w:p w14:paraId="6D4E250D" w14:textId="2CA4AC34" w:rsidR="00F5769C" w:rsidRPr="007C2D85" w:rsidRDefault="00F5769C" w:rsidP="007C2D85">
      <w:pPr>
        <w:pStyle w:val="ListParagraph"/>
        <w:numPr>
          <w:ilvl w:val="0"/>
          <w:numId w:val="8"/>
        </w:numPr>
        <w:spacing w:after="120"/>
        <w:rPr>
          <w:rFonts w:cstheme="minorHAnsi"/>
        </w:rPr>
      </w:pPr>
      <w:r w:rsidRPr="007C2D85">
        <w:rPr>
          <w:rFonts w:cstheme="minorHAnsi"/>
        </w:rPr>
        <w:t xml:space="preserve">My Study Bar - </w:t>
      </w:r>
      <w:hyperlink r:id="rId14" w:history="1">
        <w:r w:rsidRPr="007C2D85">
          <w:rPr>
            <w:rStyle w:val="Hyperlink"/>
            <w:rFonts w:cstheme="minorHAnsi"/>
          </w:rPr>
          <w:t>http://www.callscotland.org.uk/mystudybar/</w:t>
        </w:r>
      </w:hyperlink>
    </w:p>
    <w:p w14:paraId="6AEC2B9A" w14:textId="5AC7A91A" w:rsidR="006D7A5B" w:rsidRPr="00F5769C" w:rsidRDefault="00FE24A9" w:rsidP="00F5769C">
      <w:pPr>
        <w:pStyle w:val="ListParagraph"/>
        <w:numPr>
          <w:ilvl w:val="0"/>
          <w:numId w:val="8"/>
        </w:numPr>
        <w:spacing w:after="120"/>
        <w:rPr>
          <w:rFonts w:cstheme="minorHAnsi"/>
        </w:rPr>
      </w:pPr>
      <w:r w:rsidRPr="00F5769C">
        <w:rPr>
          <w:rFonts w:cstheme="minorHAnsi"/>
        </w:rPr>
        <w:t xml:space="preserve">Read and Write for Google Chrome </w:t>
      </w:r>
    </w:p>
    <w:p w14:paraId="61E3536B" w14:textId="2E5D91CF" w:rsidR="00FE24A9" w:rsidRDefault="00FE24A9" w:rsidP="00F5769C">
      <w:pPr>
        <w:pStyle w:val="ListParagraph"/>
        <w:numPr>
          <w:ilvl w:val="0"/>
          <w:numId w:val="8"/>
        </w:numPr>
        <w:spacing w:after="120"/>
        <w:rPr>
          <w:rFonts w:cstheme="minorHAnsi"/>
        </w:rPr>
      </w:pPr>
      <w:r>
        <w:rPr>
          <w:rFonts w:cstheme="minorHAnsi"/>
        </w:rPr>
        <w:t>One Note – Learning tools</w:t>
      </w:r>
      <w:r w:rsidR="00F5769C" w:rsidRPr="00F5769C">
        <w:t xml:space="preserve"> </w:t>
      </w:r>
      <w:hyperlink r:id="rId15" w:history="1">
        <w:r w:rsidR="00F5769C" w:rsidRPr="00AF454A">
          <w:rPr>
            <w:rStyle w:val="Hyperlink"/>
            <w:rFonts w:cstheme="minorHAnsi"/>
          </w:rPr>
          <w:t>http://www.callscotland.org.uk/common-assets/cm-files/posters/raising-attainment-with-microsoft-learning-tools.pdf</w:t>
        </w:r>
      </w:hyperlink>
    </w:p>
    <w:p w14:paraId="3CCB0CAB" w14:textId="0CFFE839" w:rsidR="00FE24A9" w:rsidRDefault="00FE24A9" w:rsidP="007C2D85">
      <w:pPr>
        <w:pStyle w:val="ListParagraph"/>
        <w:numPr>
          <w:ilvl w:val="0"/>
          <w:numId w:val="8"/>
        </w:numPr>
        <w:spacing w:after="120"/>
        <w:rPr>
          <w:rFonts w:cstheme="minorHAnsi"/>
        </w:rPr>
      </w:pPr>
      <w:r w:rsidRPr="00F5769C">
        <w:rPr>
          <w:rFonts w:cstheme="minorHAnsi"/>
        </w:rPr>
        <w:t>Co-writer</w:t>
      </w:r>
      <w:r w:rsidR="007C2D85" w:rsidRPr="007C2D85">
        <w:t xml:space="preserve"> </w:t>
      </w:r>
      <w:hyperlink r:id="rId16" w:history="1">
        <w:r w:rsidR="007C2D85" w:rsidRPr="00AF454A">
          <w:rPr>
            <w:rStyle w:val="Hyperlink"/>
            <w:rFonts w:cstheme="minorHAnsi"/>
          </w:rPr>
          <w:t>https://cowriter.com/</w:t>
        </w:r>
      </w:hyperlink>
    </w:p>
    <w:p w14:paraId="002993C3" w14:textId="77777777" w:rsidR="007C2D85" w:rsidRPr="00F5769C" w:rsidRDefault="007C2D85" w:rsidP="007C2D85">
      <w:pPr>
        <w:pStyle w:val="ListParagraph"/>
        <w:spacing w:after="120"/>
        <w:ind w:left="360"/>
        <w:rPr>
          <w:rFonts w:cstheme="minorHAnsi"/>
        </w:rPr>
      </w:pPr>
    </w:p>
    <w:p w14:paraId="7228614A" w14:textId="549170E5" w:rsidR="00093E2E" w:rsidRPr="00CF2056" w:rsidRDefault="00093E2E" w:rsidP="00093E2E">
      <w:pPr>
        <w:spacing w:after="0"/>
        <w:rPr>
          <w:rFonts w:cstheme="minorHAnsi"/>
          <w:b/>
          <w:sz w:val="28"/>
          <w:szCs w:val="28"/>
        </w:rPr>
      </w:pPr>
      <w:r w:rsidRPr="00CF2056">
        <w:rPr>
          <w:rFonts w:cstheme="minorHAnsi"/>
          <w:b/>
          <w:sz w:val="28"/>
          <w:szCs w:val="28"/>
        </w:rPr>
        <w:t>Scribe / amanuensis</w:t>
      </w:r>
      <w:r w:rsidR="00CF2056" w:rsidRPr="00CF2056">
        <w:rPr>
          <w:rFonts w:ascii="Arial" w:hAnsi="Arial" w:cs="Arial"/>
          <w:noProof/>
          <w:color w:val="1A0DAB"/>
          <w:sz w:val="2"/>
          <w:szCs w:val="2"/>
          <w:shd w:val="clear" w:color="auto" w:fill="FFFFFF"/>
          <w:lang w:eastAsia="en-GB"/>
        </w:rPr>
        <w:t xml:space="preserve"> </w:t>
      </w:r>
    </w:p>
    <w:p w14:paraId="12295896" w14:textId="2DB8015B" w:rsidR="00093E2E" w:rsidRPr="00E028C9" w:rsidRDefault="00CF2056" w:rsidP="00093E2E">
      <w:pPr>
        <w:spacing w:after="0"/>
        <w:rPr>
          <w:rFonts w:cstheme="minorHAnsi"/>
        </w:rPr>
      </w:pPr>
      <w:r>
        <w:rPr>
          <w:rFonts w:ascii="Arial" w:hAnsi="Arial" w:cs="Arial"/>
          <w:noProof/>
          <w:color w:val="1A0DAB"/>
          <w:sz w:val="2"/>
          <w:szCs w:val="2"/>
          <w:shd w:val="clear" w:color="auto" w:fill="FFFFFF"/>
          <w:lang w:eastAsia="en-GB"/>
        </w:rPr>
        <w:drawing>
          <wp:anchor distT="0" distB="0" distL="114300" distR="114300" simplePos="0" relativeHeight="251667456" behindDoc="0" locked="0" layoutInCell="1" allowOverlap="1" wp14:anchorId="421A7889" wp14:editId="0F73D2B5">
            <wp:simplePos x="0" y="0"/>
            <wp:positionH relativeFrom="column">
              <wp:posOffset>5028673</wp:posOffset>
            </wp:positionH>
            <wp:positionV relativeFrom="paragraph">
              <wp:posOffset>5066</wp:posOffset>
            </wp:positionV>
            <wp:extent cx="1390015" cy="933450"/>
            <wp:effectExtent l="0" t="0" r="635" b="0"/>
            <wp:wrapThrough wrapText="bothSides">
              <wp:wrapPolygon edited="0">
                <wp:start x="0" y="0"/>
                <wp:lineTo x="0" y="21159"/>
                <wp:lineTo x="21314" y="21159"/>
                <wp:lineTo x="21314" y="0"/>
                <wp:lineTo x="0" y="0"/>
              </wp:wrapPolygon>
            </wp:wrapThrough>
            <wp:docPr id="5" name="Picture 5" descr="Image result for scrib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rib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01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E2E" w:rsidRPr="00E028C9">
        <w:rPr>
          <w:rFonts w:cstheme="minorHAnsi"/>
        </w:rPr>
        <w:t>For some pupils, a scribe or amanuensis can record their learning and ideas.</w:t>
      </w:r>
      <w:r w:rsidR="00B4313E">
        <w:rPr>
          <w:rFonts w:cstheme="minorHAnsi"/>
        </w:rPr>
        <w:t xml:space="preserve"> This could be by either writing or typing.</w:t>
      </w:r>
    </w:p>
    <w:p w14:paraId="193CE428" w14:textId="5A740E3F" w:rsidR="00093E2E" w:rsidRPr="00E028C9" w:rsidRDefault="00093E2E" w:rsidP="00093E2E">
      <w:pPr>
        <w:spacing w:after="0"/>
        <w:rPr>
          <w:rFonts w:cstheme="minorHAnsi"/>
        </w:rPr>
      </w:pPr>
      <w:r w:rsidRPr="00E028C9">
        <w:rPr>
          <w:rFonts w:cstheme="minorHAnsi"/>
        </w:rPr>
        <w:t>A scribe does not necessarily have to do all of the writing</w:t>
      </w:r>
      <w:r w:rsidR="00B4313E">
        <w:rPr>
          <w:rFonts w:cstheme="minorHAnsi"/>
        </w:rPr>
        <w:t>/typing</w:t>
      </w:r>
      <w:r w:rsidRPr="00E028C9">
        <w:rPr>
          <w:rFonts w:cstheme="minorHAnsi"/>
        </w:rPr>
        <w:t xml:space="preserve"> – negotiate who does what. The scribe could jot down ideas at the beginning of a piece of work or throughout as pupils come up with new ideas.  Some tips for developing the skills of an amanuensis are:</w:t>
      </w:r>
    </w:p>
    <w:p w14:paraId="2553F666" w14:textId="77777777" w:rsidR="00093E2E" w:rsidRPr="00E028C9" w:rsidRDefault="00093E2E" w:rsidP="00093E2E">
      <w:pPr>
        <w:pStyle w:val="ListParagraph"/>
        <w:numPr>
          <w:ilvl w:val="0"/>
          <w:numId w:val="5"/>
        </w:numPr>
        <w:spacing w:after="120"/>
        <w:ind w:left="360"/>
        <w:rPr>
          <w:rFonts w:cstheme="minorHAnsi"/>
        </w:rPr>
      </w:pPr>
      <w:r w:rsidRPr="00E028C9">
        <w:rPr>
          <w:rFonts w:cstheme="minorHAnsi"/>
        </w:rPr>
        <w:t>always provide some visual feedback, for example, sit next to the pupil so that he or she can see what you have written or drawn for them</w:t>
      </w:r>
    </w:p>
    <w:p w14:paraId="73B648A0" w14:textId="6213D2B0" w:rsidR="00093E2E" w:rsidRPr="00E028C9" w:rsidRDefault="00093E2E" w:rsidP="00382190">
      <w:pPr>
        <w:pStyle w:val="ListParagraph"/>
        <w:numPr>
          <w:ilvl w:val="0"/>
          <w:numId w:val="5"/>
        </w:numPr>
        <w:spacing w:after="120"/>
        <w:ind w:left="360"/>
        <w:rPr>
          <w:rFonts w:cstheme="minorHAnsi"/>
        </w:rPr>
      </w:pPr>
      <w:r w:rsidRPr="00E028C9">
        <w:rPr>
          <w:rFonts w:cstheme="minorHAnsi"/>
        </w:rPr>
        <w:t xml:space="preserve"> annotate pupil’s work so that it is clear where help was and was not given and how the result was achieved</w:t>
      </w:r>
    </w:p>
    <w:p w14:paraId="16362CF1" w14:textId="337858B0" w:rsidR="00093E2E" w:rsidRPr="00E028C9" w:rsidRDefault="00093E2E" w:rsidP="00093E2E">
      <w:pPr>
        <w:pStyle w:val="ListParagraph"/>
        <w:numPr>
          <w:ilvl w:val="0"/>
          <w:numId w:val="5"/>
        </w:numPr>
        <w:spacing w:after="120"/>
        <w:ind w:left="360"/>
        <w:rPr>
          <w:rFonts w:cstheme="minorHAnsi"/>
        </w:rPr>
      </w:pPr>
      <w:r w:rsidRPr="00E028C9">
        <w:rPr>
          <w:rFonts w:cstheme="minorHAnsi"/>
        </w:rPr>
        <w:t>allow your pupil plenty of practice in giving instructions and directions (for example underlining the date and title, using capital letters and punctuation marks)</w:t>
      </w:r>
    </w:p>
    <w:p w14:paraId="3766E4C8" w14:textId="2F8A73DF" w:rsidR="00093E2E" w:rsidRPr="00E028C9" w:rsidRDefault="00B4313E" w:rsidP="00093E2E">
      <w:pPr>
        <w:pStyle w:val="ListParagraph"/>
        <w:numPr>
          <w:ilvl w:val="0"/>
          <w:numId w:val="5"/>
        </w:numPr>
        <w:spacing w:after="120"/>
        <w:ind w:left="360"/>
        <w:rPr>
          <w:rFonts w:cstheme="minorHAnsi"/>
        </w:rPr>
      </w:pPr>
      <w:r>
        <w:rPr>
          <w:rFonts w:cstheme="minorHAnsi"/>
        </w:rPr>
        <w:t>encourage</w:t>
      </w:r>
      <w:r w:rsidR="00093E2E" w:rsidRPr="00E028C9">
        <w:rPr>
          <w:rFonts w:cstheme="minorHAnsi"/>
        </w:rPr>
        <w:t xml:space="preserve"> the pupil to edit the piece of work</w:t>
      </w:r>
      <w:r>
        <w:rPr>
          <w:rFonts w:cstheme="minorHAnsi"/>
        </w:rPr>
        <w:t xml:space="preserve"> even if its read back to them</w:t>
      </w:r>
    </w:p>
    <w:p w14:paraId="01638E39" w14:textId="77777777" w:rsidR="00093E2E" w:rsidRPr="00E028C9" w:rsidRDefault="00093E2E" w:rsidP="00093E2E">
      <w:pPr>
        <w:pStyle w:val="ListParagraph"/>
        <w:numPr>
          <w:ilvl w:val="0"/>
          <w:numId w:val="5"/>
        </w:numPr>
        <w:spacing w:after="120"/>
        <w:ind w:left="360"/>
        <w:rPr>
          <w:rFonts w:cstheme="minorHAnsi"/>
        </w:rPr>
      </w:pPr>
      <w:r w:rsidRPr="00E028C9">
        <w:rPr>
          <w:rFonts w:cstheme="minorHAnsi"/>
        </w:rPr>
        <w:t xml:space="preserve"> if the pupil is able to complete some of the work for him or herself, suggest that you start it for them, and allow them to finish so that they have a sense of achievement and completion</w:t>
      </w:r>
    </w:p>
    <w:p w14:paraId="6353D1B5" w14:textId="77777777" w:rsidR="00093E2E" w:rsidRPr="00E028C9" w:rsidRDefault="00093E2E" w:rsidP="00093E2E">
      <w:pPr>
        <w:pStyle w:val="ListParagraph"/>
        <w:numPr>
          <w:ilvl w:val="0"/>
          <w:numId w:val="5"/>
        </w:numPr>
        <w:spacing w:after="120"/>
        <w:ind w:left="360"/>
        <w:rPr>
          <w:rFonts w:cstheme="minorHAnsi"/>
        </w:rPr>
      </w:pPr>
      <w:r w:rsidRPr="00E028C9">
        <w:rPr>
          <w:rFonts w:cstheme="minorHAnsi"/>
        </w:rPr>
        <w:t xml:space="preserve"> try not to give factual help or ideas</w:t>
      </w:r>
    </w:p>
    <w:p w14:paraId="3841EE38" w14:textId="0F40AAA5" w:rsidR="00E028C9" w:rsidRDefault="00C64344" w:rsidP="00E028C9">
      <w:pPr>
        <w:pStyle w:val="ListParagraph"/>
        <w:numPr>
          <w:ilvl w:val="0"/>
          <w:numId w:val="5"/>
        </w:numPr>
        <w:spacing w:after="120"/>
        <w:ind w:left="360"/>
        <w:rPr>
          <w:rFonts w:cstheme="minorHAnsi"/>
        </w:rPr>
      </w:pPr>
      <w:r>
        <w:rPr>
          <w:rFonts w:cstheme="minorHAnsi"/>
        </w:rPr>
        <w:t>recognising</w:t>
      </w:r>
      <w:r w:rsidR="00093E2E" w:rsidRPr="00E028C9">
        <w:rPr>
          <w:rFonts w:cstheme="minorHAnsi"/>
        </w:rPr>
        <w:t xml:space="preserve"> that this is hard work for the pupil and they may benefit from rest breaks.</w:t>
      </w:r>
    </w:p>
    <w:p w14:paraId="2EFD6F66" w14:textId="7607D8D4" w:rsidR="00B4313E" w:rsidRDefault="00B4313E" w:rsidP="00E028C9">
      <w:pPr>
        <w:pStyle w:val="ListParagraph"/>
        <w:numPr>
          <w:ilvl w:val="0"/>
          <w:numId w:val="5"/>
        </w:numPr>
        <w:spacing w:after="120"/>
        <w:ind w:left="360"/>
        <w:rPr>
          <w:rFonts w:cstheme="minorHAnsi"/>
        </w:rPr>
      </w:pPr>
      <w:r>
        <w:rPr>
          <w:rFonts w:cstheme="minorHAnsi"/>
        </w:rPr>
        <w:t>If</w:t>
      </w:r>
      <w:r w:rsidR="005A0918">
        <w:rPr>
          <w:rFonts w:cstheme="minorHAnsi"/>
        </w:rPr>
        <w:t xml:space="preserve"> the </w:t>
      </w:r>
      <w:r>
        <w:rPr>
          <w:rFonts w:cstheme="minorHAnsi"/>
        </w:rPr>
        <w:t xml:space="preserve">scribe is handwriting, </w:t>
      </w:r>
      <w:r w:rsidR="005A0918">
        <w:rPr>
          <w:rFonts w:cstheme="minorHAnsi"/>
        </w:rPr>
        <w:t>ensure the handwriting is legible for the pupil to read</w:t>
      </w:r>
    </w:p>
    <w:p w14:paraId="52620BD4" w14:textId="13D8D13E" w:rsidR="00231A50" w:rsidRDefault="00231A50" w:rsidP="00231A50">
      <w:pPr>
        <w:pStyle w:val="ListParagraph"/>
        <w:spacing w:after="120"/>
        <w:ind w:left="0"/>
        <w:rPr>
          <w:rFonts w:cstheme="minorHAnsi"/>
          <w:b/>
          <w:sz w:val="28"/>
          <w:szCs w:val="28"/>
        </w:rPr>
      </w:pPr>
      <w:r w:rsidRPr="00231A50">
        <w:rPr>
          <w:rFonts w:cstheme="minorHAnsi"/>
          <w:b/>
          <w:sz w:val="28"/>
          <w:szCs w:val="28"/>
        </w:rPr>
        <w:lastRenderedPageBreak/>
        <w:t>Writing Frames</w:t>
      </w:r>
    </w:p>
    <w:p w14:paraId="5D8C95D2" w14:textId="44CB708D" w:rsidR="00231A50" w:rsidRDefault="00231A50" w:rsidP="00231A50">
      <w:pPr>
        <w:pStyle w:val="ListParagraph"/>
        <w:spacing w:after="120"/>
        <w:ind w:left="0"/>
        <w:rPr>
          <w:rFonts w:cstheme="minorHAnsi"/>
          <w:bCs/>
          <w:color w:val="333333"/>
        </w:rPr>
      </w:pPr>
      <w:r w:rsidRPr="00E975A5">
        <w:rPr>
          <w:rFonts w:cstheme="minorHAnsi"/>
        </w:rPr>
        <w:t xml:space="preserve">Writing frames are often used to scaffold pupils’ writing and they can be used so that pupils can record their key ideas in a way that demands less writing. </w:t>
      </w:r>
      <w:r w:rsidR="00E975A5">
        <w:rPr>
          <w:rFonts w:ascii="Arial" w:hAnsi="Arial" w:cs="Arial"/>
          <w:b/>
          <w:bCs/>
          <w:color w:val="333333"/>
        </w:rPr>
        <w:t xml:space="preserve"> </w:t>
      </w:r>
      <w:r w:rsidR="00E975A5" w:rsidRPr="00E975A5">
        <w:rPr>
          <w:rFonts w:cstheme="minorHAnsi"/>
          <w:bCs/>
          <w:color w:val="333333"/>
        </w:rPr>
        <w:t>T</w:t>
      </w:r>
      <w:r w:rsidR="00C64344">
        <w:rPr>
          <w:rFonts w:cstheme="minorHAnsi"/>
          <w:bCs/>
          <w:color w:val="333333"/>
        </w:rPr>
        <w:t>hey can be used to show pupils</w:t>
      </w:r>
      <w:r w:rsidR="00E975A5" w:rsidRPr="00E975A5">
        <w:rPr>
          <w:rFonts w:cstheme="minorHAnsi"/>
          <w:bCs/>
          <w:color w:val="333333"/>
        </w:rPr>
        <w:t xml:space="preserve"> how to set out their writing and also to prompt them to include certain features.</w:t>
      </w:r>
    </w:p>
    <w:p w14:paraId="7FAF22FB" w14:textId="77777777" w:rsidR="000D5170" w:rsidRDefault="000D5170" w:rsidP="00231A50">
      <w:pPr>
        <w:pStyle w:val="ListParagraph"/>
        <w:spacing w:after="120"/>
        <w:ind w:left="0"/>
        <w:rPr>
          <w:rFonts w:cstheme="minorHAnsi"/>
          <w:bCs/>
          <w:color w:val="333333"/>
        </w:rPr>
      </w:pPr>
    </w:p>
    <w:p w14:paraId="409C4439" w14:textId="3D345369" w:rsidR="00231A50" w:rsidRPr="000D5170" w:rsidRDefault="000D5170" w:rsidP="000D5170">
      <w:pPr>
        <w:pStyle w:val="ListParagraph"/>
        <w:spacing w:after="120"/>
        <w:ind w:left="0"/>
        <w:rPr>
          <w:rFonts w:cstheme="minorHAnsi"/>
        </w:rPr>
      </w:pPr>
      <w:r w:rsidRPr="000D5170">
        <w:rPr>
          <w:rStyle w:val="Strong"/>
          <w:rFonts w:cstheme="minorHAnsi"/>
          <w:color w:val="4A4A4A"/>
        </w:rPr>
        <w:t>Sentence starters</w:t>
      </w:r>
      <w:r w:rsidRPr="000D5170">
        <w:rPr>
          <w:rFonts w:cstheme="minorHAnsi"/>
          <w:color w:val="4A4A4A"/>
        </w:rPr>
        <w:t xml:space="preserve"> are useful for example in practical subjects when learners are asked to evaluate a project they have taken part in, and say, or write, what they have learnt from the experience. They can be given a selection of sentence starters like: ‘I learnt that …’ ‘One thing I discovered was …’, ‘I found out that …’</w:t>
      </w:r>
    </w:p>
    <w:p w14:paraId="79F9F059" w14:textId="77777777" w:rsidR="000D5170" w:rsidRDefault="000D5170" w:rsidP="000D5170">
      <w:pPr>
        <w:spacing w:before="100" w:beforeAutospacing="1" w:after="100" w:afterAutospacing="1" w:line="240" w:lineRule="auto"/>
        <w:rPr>
          <w:rFonts w:eastAsia="Times New Roman" w:cstheme="minorHAnsi"/>
          <w:color w:val="4A4A4A"/>
          <w:lang w:eastAsia="en-GB"/>
        </w:rPr>
      </w:pPr>
      <w:r w:rsidRPr="000D5170">
        <w:rPr>
          <w:rFonts w:eastAsia="Times New Roman" w:cstheme="minorHAnsi"/>
          <w:b/>
          <w:bCs/>
          <w:color w:val="4A4A4A"/>
          <w:lang w:eastAsia="en-GB"/>
        </w:rPr>
        <w:t>Sentence frames</w:t>
      </w:r>
      <w:r w:rsidRPr="000D5170">
        <w:rPr>
          <w:rFonts w:eastAsia="Times New Roman" w:cstheme="minorHAnsi"/>
          <w:color w:val="4A4A4A"/>
          <w:lang w:eastAsia="en-GB"/>
        </w:rPr>
        <w:t xml:space="preserve"> are helpful when asking learners to organise their thoughts in a particular way, e.g. comparing and contrasting: ‘One similarity between _____ and ____ is that …’, ‘A key distinction between ________ and _________ is that …’</w:t>
      </w:r>
    </w:p>
    <w:p w14:paraId="147692ED" w14:textId="76D96555" w:rsidR="000D5170" w:rsidRDefault="000D5170" w:rsidP="000D5170">
      <w:pPr>
        <w:spacing w:before="100" w:beforeAutospacing="1" w:after="100" w:afterAutospacing="1" w:line="240" w:lineRule="auto"/>
        <w:rPr>
          <w:rFonts w:eastAsia="Times New Roman" w:cstheme="minorHAnsi"/>
          <w:color w:val="4A4A4A"/>
          <w:lang w:eastAsia="en-GB"/>
        </w:rPr>
      </w:pPr>
      <w:r w:rsidRPr="000D5170">
        <w:rPr>
          <w:rFonts w:eastAsia="Times New Roman" w:cstheme="minorHAnsi"/>
          <w:b/>
          <w:bCs/>
          <w:color w:val="4A4A4A"/>
          <w:lang w:eastAsia="en-GB"/>
        </w:rPr>
        <w:t>Writing frames</w:t>
      </w:r>
      <w:r w:rsidRPr="000D5170">
        <w:rPr>
          <w:rFonts w:eastAsia="Times New Roman" w:cstheme="minorHAnsi"/>
          <w:color w:val="4A4A4A"/>
          <w:lang w:eastAsia="en-GB"/>
        </w:rPr>
        <w:t xml:space="preserve"> can be used for pieces of extended writing, in which case learners can be given the first few words of each paragraph. </w:t>
      </w:r>
    </w:p>
    <w:p w14:paraId="0D115C7A" w14:textId="688F5CC8" w:rsidR="007C2D85" w:rsidRPr="00F872C9" w:rsidRDefault="00F872C9" w:rsidP="000D5170">
      <w:pPr>
        <w:spacing w:before="100" w:beforeAutospacing="1" w:after="100" w:afterAutospacing="1" w:line="240" w:lineRule="auto"/>
        <w:rPr>
          <w:rFonts w:eastAsia="Times New Roman" w:cstheme="minorHAnsi"/>
          <w:b/>
          <w:lang w:eastAsia="en-GB"/>
        </w:rPr>
      </w:pPr>
      <w:r w:rsidRPr="00F872C9">
        <w:rPr>
          <w:rFonts w:eastAsia="Times New Roman" w:cstheme="minorHAnsi"/>
          <w:b/>
          <w:lang w:eastAsia="en-GB"/>
        </w:rPr>
        <w:t xml:space="preserve">(AT) – Clicker 7 – </w:t>
      </w:r>
      <w:r w:rsidR="009519B5">
        <w:rPr>
          <w:rFonts w:eastAsia="Times New Roman" w:cstheme="minorHAnsi"/>
          <w:b/>
          <w:lang w:eastAsia="en-GB"/>
        </w:rPr>
        <w:t xml:space="preserve">Sentence Sets also </w:t>
      </w:r>
      <w:r w:rsidRPr="00F872C9">
        <w:rPr>
          <w:rFonts w:eastAsia="Times New Roman" w:cstheme="minorHAnsi"/>
          <w:b/>
          <w:lang w:eastAsia="en-GB"/>
        </w:rPr>
        <w:t>search for writing frame resources on Learning Grids</w:t>
      </w:r>
    </w:p>
    <w:p w14:paraId="3D96B79B" w14:textId="77777777" w:rsidR="00F872C9" w:rsidRDefault="00F872C9" w:rsidP="00E028C9">
      <w:pPr>
        <w:spacing w:after="120"/>
        <w:rPr>
          <w:rFonts w:cstheme="minorHAnsi"/>
          <w:b/>
          <w:sz w:val="28"/>
          <w:szCs w:val="28"/>
        </w:rPr>
      </w:pPr>
    </w:p>
    <w:p w14:paraId="6D0F9666" w14:textId="78039C79" w:rsidR="00382190" w:rsidRPr="00CF2056" w:rsidRDefault="00382190" w:rsidP="00E028C9">
      <w:pPr>
        <w:spacing w:after="120"/>
        <w:rPr>
          <w:rFonts w:cstheme="minorHAnsi"/>
          <w:sz w:val="28"/>
          <w:szCs w:val="28"/>
        </w:rPr>
      </w:pPr>
      <w:r w:rsidRPr="00CF2056">
        <w:rPr>
          <w:rFonts w:cstheme="minorHAnsi"/>
          <w:b/>
          <w:sz w:val="28"/>
          <w:szCs w:val="28"/>
        </w:rPr>
        <w:t>Mind Maps</w:t>
      </w:r>
      <w:r w:rsidR="00CF2056" w:rsidRPr="00CF2056">
        <w:rPr>
          <w:rFonts w:ascii="Arial" w:hAnsi="Arial" w:cs="Arial"/>
          <w:noProof/>
          <w:color w:val="1A0DAB"/>
          <w:sz w:val="2"/>
          <w:szCs w:val="2"/>
          <w:shd w:val="clear" w:color="auto" w:fill="FFFFFF"/>
          <w:lang w:eastAsia="en-GB"/>
        </w:rPr>
        <w:t xml:space="preserve"> </w:t>
      </w:r>
    </w:p>
    <w:p w14:paraId="1D1D31E3" w14:textId="158271BF" w:rsidR="00382190" w:rsidRPr="00E028C9" w:rsidRDefault="00382190" w:rsidP="00382190">
      <w:pPr>
        <w:spacing w:after="120"/>
        <w:rPr>
          <w:rFonts w:cstheme="minorHAnsi"/>
        </w:rPr>
      </w:pPr>
      <w:r w:rsidRPr="00E028C9">
        <w:rPr>
          <w:rFonts w:cstheme="minorHAnsi"/>
        </w:rPr>
        <w:t>Mind maps can support learners to visualise and develop ideas, to understand and retain concepts, to plan and organise written work and to communicate and present knowledge. Mind maps can be hand drawn and software packages allow pupils to develop mind maps and then have the function to transform t</w:t>
      </w:r>
      <w:r w:rsidR="00375D73">
        <w:rPr>
          <w:rFonts w:cstheme="minorHAnsi"/>
        </w:rPr>
        <w:t>hese ideas and links in to tex</w:t>
      </w:r>
      <w:r w:rsidRPr="00E028C9">
        <w:rPr>
          <w:rFonts w:cstheme="minorHAnsi"/>
        </w:rPr>
        <w:t>t</w:t>
      </w:r>
      <w:r w:rsidR="00375D73">
        <w:rPr>
          <w:rFonts w:cstheme="minorHAnsi"/>
        </w:rPr>
        <w:t xml:space="preserve"> t</w:t>
      </w:r>
      <w:r w:rsidRPr="00E028C9">
        <w:rPr>
          <w:rFonts w:cstheme="minorHAnsi"/>
        </w:rPr>
        <w:t xml:space="preserve">o structure their work. </w:t>
      </w:r>
    </w:p>
    <w:p w14:paraId="4915953D" w14:textId="3BB8B877" w:rsidR="00382190" w:rsidRPr="00E028C9" w:rsidRDefault="00CF2056" w:rsidP="00382190">
      <w:pPr>
        <w:rPr>
          <w:rFonts w:ascii="Comic Sans MS" w:hAnsi="Comic Sans MS"/>
        </w:rPr>
      </w:pPr>
      <w:r w:rsidRPr="00E028C9">
        <w:rPr>
          <w:rFonts w:ascii="Arial" w:hAnsi="Arial" w:cs="Arial"/>
          <w:b/>
          <w:noProof/>
          <w:lang w:eastAsia="en-GB"/>
        </w:rPr>
        <w:drawing>
          <wp:anchor distT="0" distB="0" distL="114300" distR="114300" simplePos="0" relativeHeight="251656192" behindDoc="0" locked="0" layoutInCell="1" allowOverlap="1" wp14:anchorId="5ADCB893" wp14:editId="69671FA0">
            <wp:simplePos x="0" y="0"/>
            <wp:positionH relativeFrom="column">
              <wp:posOffset>3482340</wp:posOffset>
            </wp:positionH>
            <wp:positionV relativeFrom="paragraph">
              <wp:posOffset>84455</wp:posOffset>
            </wp:positionV>
            <wp:extent cx="2751455" cy="1633220"/>
            <wp:effectExtent l="0" t="0" r="0" b="5080"/>
            <wp:wrapThrough wrapText="bothSides">
              <wp:wrapPolygon edited="0">
                <wp:start x="0" y="0"/>
                <wp:lineTo x="0" y="21415"/>
                <wp:lineTo x="21386" y="21415"/>
                <wp:lineTo x="21386" y="0"/>
                <wp:lineTo x="0" y="0"/>
              </wp:wrapPolygon>
            </wp:wrapThrough>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455" cy="16332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F6785" w:rsidRPr="00E028C9">
        <w:rPr>
          <w:rFonts w:ascii="Arial" w:hAnsi="Arial" w:cs="Arial"/>
          <w:b/>
          <w:noProof/>
          <w:lang w:eastAsia="en-GB"/>
        </w:rPr>
        <w:drawing>
          <wp:anchor distT="0" distB="0" distL="114300" distR="114300" simplePos="0" relativeHeight="251661312" behindDoc="0" locked="0" layoutInCell="1" allowOverlap="1" wp14:anchorId="557CD100" wp14:editId="34352DF8">
            <wp:simplePos x="0" y="0"/>
            <wp:positionH relativeFrom="margin">
              <wp:posOffset>476250</wp:posOffset>
            </wp:positionH>
            <wp:positionV relativeFrom="paragraph">
              <wp:posOffset>84455</wp:posOffset>
            </wp:positionV>
            <wp:extent cx="2516505" cy="1692275"/>
            <wp:effectExtent l="0" t="0" r="0" b="3175"/>
            <wp:wrapThrough wrapText="bothSides">
              <wp:wrapPolygon edited="0">
                <wp:start x="0" y="0"/>
                <wp:lineTo x="0" y="21397"/>
                <wp:lineTo x="21420" y="21397"/>
                <wp:lineTo x="21420" y="0"/>
                <wp:lineTo x="0" y="0"/>
              </wp:wrapPolygon>
            </wp:wrapThrough>
            <wp:docPr id="9" name="Picture 7" descr="C:\Users\ClGreen.WS-313917\AppData\Local\Temp\Domino Web Access\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Green.WS-313917\AppData\Local\Temp\Domino Web Access\2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6505" cy="1692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6C37D01" w14:textId="35ECCA65" w:rsidR="00382190" w:rsidRPr="00E028C9" w:rsidRDefault="00382190" w:rsidP="00382190">
      <w:pPr>
        <w:rPr>
          <w:rFonts w:ascii="Comic Sans MS" w:hAnsi="Comic Sans MS"/>
        </w:rPr>
      </w:pPr>
    </w:p>
    <w:p w14:paraId="36F2F5EB" w14:textId="67B83D16" w:rsidR="00382190" w:rsidRPr="00E028C9" w:rsidRDefault="00382190" w:rsidP="00382190">
      <w:pPr>
        <w:rPr>
          <w:rFonts w:ascii="Comic Sans MS" w:hAnsi="Comic Sans MS"/>
        </w:rPr>
      </w:pPr>
    </w:p>
    <w:p w14:paraId="7251C03E" w14:textId="0DE12AF9" w:rsidR="00382190" w:rsidRPr="00E028C9" w:rsidRDefault="00382190" w:rsidP="00382190">
      <w:pPr>
        <w:rPr>
          <w:rFonts w:ascii="Comic Sans MS" w:hAnsi="Comic Sans MS"/>
        </w:rPr>
      </w:pPr>
    </w:p>
    <w:p w14:paraId="6286E7F6" w14:textId="208B21B8" w:rsidR="00382190" w:rsidRPr="00E028C9" w:rsidRDefault="00382190" w:rsidP="00382190">
      <w:pPr>
        <w:rPr>
          <w:rFonts w:ascii="Comic Sans MS" w:hAnsi="Comic Sans MS"/>
        </w:rPr>
      </w:pPr>
    </w:p>
    <w:p w14:paraId="33AB2F74" w14:textId="411956CA" w:rsidR="00382190" w:rsidRPr="00E028C9" w:rsidRDefault="00382190" w:rsidP="00382190">
      <w:pPr>
        <w:rPr>
          <w:rFonts w:ascii="Comic Sans MS" w:hAnsi="Comic Sans MS"/>
        </w:rPr>
      </w:pPr>
    </w:p>
    <w:p w14:paraId="4669B711" w14:textId="1169072E" w:rsidR="00382190" w:rsidRPr="00E028C9" w:rsidRDefault="00F872C9" w:rsidP="00382190">
      <w:pPr>
        <w:rPr>
          <w:rFonts w:ascii="Comic Sans MS" w:hAnsi="Comic Sans MS"/>
        </w:rPr>
      </w:pPr>
      <w:r w:rsidRPr="00E028C9">
        <w:rPr>
          <w:rFonts w:ascii="Arial" w:hAnsi="Arial" w:cs="Arial"/>
          <w:noProof/>
          <w:color w:val="1A0DAB"/>
          <w:bdr w:val="none" w:sz="0" w:space="0" w:color="auto" w:frame="1"/>
          <w:lang w:eastAsia="en-GB"/>
        </w:rPr>
        <w:drawing>
          <wp:anchor distT="0" distB="0" distL="114300" distR="114300" simplePos="0" relativeHeight="251665408" behindDoc="0" locked="0" layoutInCell="1" allowOverlap="1" wp14:anchorId="243686BE" wp14:editId="77314BB2">
            <wp:simplePos x="0" y="0"/>
            <wp:positionH relativeFrom="margin">
              <wp:posOffset>3491865</wp:posOffset>
            </wp:positionH>
            <wp:positionV relativeFrom="paragraph">
              <wp:posOffset>187960</wp:posOffset>
            </wp:positionV>
            <wp:extent cx="2811145" cy="1536700"/>
            <wp:effectExtent l="0" t="0" r="8255" b="6350"/>
            <wp:wrapThrough wrapText="bothSides">
              <wp:wrapPolygon edited="0">
                <wp:start x="0" y="0"/>
                <wp:lineTo x="0" y="21421"/>
                <wp:lineTo x="21517" y="21421"/>
                <wp:lineTo x="21517" y="0"/>
                <wp:lineTo x="0" y="0"/>
              </wp:wrapPolygon>
            </wp:wrapThrough>
            <wp:docPr id="3" name="Picture 3" descr="Image result for mind maps primary school">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nd maps primary school">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14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8C9">
        <w:rPr>
          <w:rFonts w:ascii="Arial" w:hAnsi="Arial" w:cs="Arial"/>
          <w:noProof/>
          <w:color w:val="1A0DAB"/>
          <w:bdr w:val="none" w:sz="0" w:space="0" w:color="auto" w:frame="1"/>
          <w:lang w:eastAsia="en-GB"/>
        </w:rPr>
        <w:drawing>
          <wp:anchor distT="0" distB="0" distL="114300" distR="114300" simplePos="0" relativeHeight="251653120" behindDoc="0" locked="0" layoutInCell="1" allowOverlap="1" wp14:anchorId="5E7ACDBC" wp14:editId="3931EC3E">
            <wp:simplePos x="0" y="0"/>
            <wp:positionH relativeFrom="margin">
              <wp:posOffset>291465</wp:posOffset>
            </wp:positionH>
            <wp:positionV relativeFrom="paragraph">
              <wp:posOffset>71120</wp:posOffset>
            </wp:positionV>
            <wp:extent cx="2811145" cy="1731010"/>
            <wp:effectExtent l="0" t="0" r="8255" b="2540"/>
            <wp:wrapThrough wrapText="bothSides">
              <wp:wrapPolygon edited="0">
                <wp:start x="0" y="0"/>
                <wp:lineTo x="0" y="21394"/>
                <wp:lineTo x="21517" y="21394"/>
                <wp:lineTo x="21517" y="0"/>
                <wp:lineTo x="0" y="0"/>
              </wp:wrapPolygon>
            </wp:wrapThrough>
            <wp:docPr id="2" name="Picture 2" descr="Related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1145" cy="173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4AA07" w14:textId="77777777" w:rsidR="004F6785" w:rsidRDefault="004F6785" w:rsidP="00E028C9">
      <w:pPr>
        <w:spacing w:after="120"/>
        <w:rPr>
          <w:rFonts w:ascii="Comic Sans MS" w:hAnsi="Comic Sans MS"/>
        </w:rPr>
      </w:pPr>
    </w:p>
    <w:p w14:paraId="698F40AE" w14:textId="77777777" w:rsidR="004F6785" w:rsidRDefault="004F6785" w:rsidP="00E028C9">
      <w:pPr>
        <w:spacing w:after="120"/>
        <w:rPr>
          <w:rFonts w:ascii="Comic Sans MS" w:hAnsi="Comic Sans MS"/>
        </w:rPr>
      </w:pPr>
    </w:p>
    <w:p w14:paraId="1E13C458" w14:textId="77777777" w:rsidR="00F872C9" w:rsidRDefault="00CF2056" w:rsidP="00E028C9">
      <w:pPr>
        <w:spacing w:after="120"/>
      </w:pPr>
      <w:r w:rsidRPr="00CF2056">
        <w:t xml:space="preserve"> </w:t>
      </w:r>
    </w:p>
    <w:p w14:paraId="47D17DEA" w14:textId="77777777" w:rsidR="00F872C9" w:rsidRDefault="00F872C9" w:rsidP="00E028C9">
      <w:pPr>
        <w:spacing w:after="120"/>
      </w:pPr>
    </w:p>
    <w:p w14:paraId="6865F9E1" w14:textId="77777777" w:rsidR="00F872C9" w:rsidRDefault="00F872C9" w:rsidP="00E028C9">
      <w:pPr>
        <w:spacing w:after="120"/>
      </w:pPr>
    </w:p>
    <w:p w14:paraId="21BD0A71" w14:textId="77777777" w:rsidR="00F872C9" w:rsidRDefault="00F872C9" w:rsidP="00E028C9">
      <w:pPr>
        <w:spacing w:after="120"/>
      </w:pPr>
    </w:p>
    <w:p w14:paraId="60E15617" w14:textId="16EF6F87" w:rsidR="00E028C9" w:rsidRPr="00F872C9" w:rsidRDefault="00F872C9" w:rsidP="00E028C9">
      <w:pPr>
        <w:spacing w:after="120"/>
        <w:rPr>
          <w:rFonts w:ascii="Comic Sans MS" w:hAnsi="Comic Sans MS"/>
          <w:b/>
        </w:rPr>
      </w:pPr>
      <w:r w:rsidRPr="00F872C9">
        <w:rPr>
          <w:b/>
        </w:rPr>
        <w:t xml:space="preserve">(AT)  -   </w:t>
      </w:r>
      <w:hyperlink r:id="rId25" w:history="1">
        <w:r w:rsidR="00CF2056" w:rsidRPr="00F872C9">
          <w:rPr>
            <w:rStyle w:val="Hyperlink"/>
            <w:rFonts w:ascii="Comic Sans MS" w:hAnsi="Comic Sans MS"/>
            <w:b/>
          </w:rPr>
          <w:t>http://www.inspiration.com/</w:t>
        </w:r>
      </w:hyperlink>
      <w:r w:rsidR="00CF2056" w:rsidRPr="00F872C9">
        <w:rPr>
          <w:rFonts w:ascii="Comic Sans MS" w:hAnsi="Comic Sans MS"/>
          <w:b/>
        </w:rPr>
        <w:t xml:space="preserve"> - can get 30 day free trial</w:t>
      </w:r>
    </w:p>
    <w:p w14:paraId="538DFCF7" w14:textId="2D9FCE79" w:rsidR="00CF2056" w:rsidRPr="00F872C9" w:rsidRDefault="00CF2056" w:rsidP="00E028C9">
      <w:pPr>
        <w:spacing w:after="120"/>
        <w:rPr>
          <w:rFonts w:ascii="Comic Sans MS" w:hAnsi="Comic Sans MS"/>
          <w:b/>
        </w:rPr>
      </w:pPr>
      <w:r w:rsidRPr="00F872C9">
        <w:rPr>
          <w:rFonts w:ascii="Comic Sans MS" w:hAnsi="Comic Sans MS"/>
          <w:b/>
        </w:rPr>
        <w:t xml:space="preserve">Inspiration 9 – Ages 8+   &amp;    Kidspration – Age 4 </w:t>
      </w:r>
      <w:r w:rsidR="00E975A5" w:rsidRPr="00F872C9">
        <w:rPr>
          <w:rFonts w:ascii="Comic Sans MS" w:hAnsi="Comic Sans MS"/>
          <w:b/>
        </w:rPr>
        <w:t>–</w:t>
      </w:r>
      <w:r w:rsidRPr="00F872C9">
        <w:rPr>
          <w:rFonts w:ascii="Comic Sans MS" w:hAnsi="Comic Sans MS"/>
          <w:b/>
        </w:rPr>
        <w:t xml:space="preserve"> 9</w:t>
      </w:r>
    </w:p>
    <w:p w14:paraId="16B1722C" w14:textId="174ED70C" w:rsidR="00E975A5" w:rsidRPr="00F872C9" w:rsidRDefault="00F872C9" w:rsidP="00E028C9">
      <w:pPr>
        <w:spacing w:after="120"/>
        <w:rPr>
          <w:rFonts w:cstheme="minorHAnsi"/>
          <w:b/>
        </w:rPr>
      </w:pPr>
      <w:r w:rsidRPr="00F872C9">
        <w:rPr>
          <w:rFonts w:cstheme="minorHAnsi"/>
          <w:b/>
        </w:rPr>
        <w:t>(AT) – Clicker 7, Clicker Boards</w:t>
      </w:r>
      <w:r w:rsidR="009519B5">
        <w:rPr>
          <w:rFonts w:cstheme="minorHAnsi"/>
          <w:b/>
        </w:rPr>
        <w:t xml:space="preserve"> – these can then be turned into word banks to support pupils writing</w:t>
      </w:r>
    </w:p>
    <w:p w14:paraId="72B54D77" w14:textId="6C7EA0D5" w:rsidR="00F872C9" w:rsidRPr="00F872C9" w:rsidRDefault="00F872C9" w:rsidP="00E028C9">
      <w:pPr>
        <w:spacing w:after="120"/>
        <w:rPr>
          <w:rFonts w:cstheme="minorHAnsi"/>
          <w:b/>
        </w:rPr>
      </w:pPr>
      <w:r w:rsidRPr="00F872C9">
        <w:rPr>
          <w:rFonts w:cstheme="minorHAnsi"/>
          <w:b/>
        </w:rPr>
        <w:t>(AT) – My Study Bar</w:t>
      </w:r>
    </w:p>
    <w:p w14:paraId="291447B3" w14:textId="44C8A77F" w:rsidR="00E028C9" w:rsidRPr="00CF2056" w:rsidRDefault="001349EA" w:rsidP="00E028C9">
      <w:pPr>
        <w:spacing w:after="120"/>
        <w:rPr>
          <w:rFonts w:cstheme="minorHAnsi"/>
          <w:b/>
          <w:sz w:val="28"/>
          <w:szCs w:val="28"/>
        </w:rPr>
      </w:pPr>
      <w:r w:rsidRPr="00CF2056">
        <w:rPr>
          <w:rFonts w:cstheme="minorHAnsi"/>
          <w:b/>
          <w:sz w:val="28"/>
          <w:szCs w:val="28"/>
        </w:rPr>
        <w:lastRenderedPageBreak/>
        <w:t>Spidergrams</w:t>
      </w:r>
    </w:p>
    <w:p w14:paraId="3F3B37FA" w14:textId="5EA7E620" w:rsidR="00E028C9" w:rsidRPr="00E028C9" w:rsidRDefault="00E028C9" w:rsidP="00E028C9">
      <w:pPr>
        <w:spacing w:after="120"/>
        <w:rPr>
          <w:rFonts w:cstheme="minorHAnsi"/>
          <w:b/>
        </w:rPr>
      </w:pPr>
      <w:r w:rsidRPr="00E028C9">
        <w:rPr>
          <w:rFonts w:cstheme="minorHAnsi"/>
          <w:color w:val="333333"/>
        </w:rPr>
        <w:t>Sp</w:t>
      </w:r>
      <w:r w:rsidR="00C64344">
        <w:rPr>
          <w:rFonts w:cstheme="minorHAnsi"/>
          <w:color w:val="333333"/>
        </w:rPr>
        <w:t>ider diagrams encourage pupils</w:t>
      </w:r>
      <w:r w:rsidRPr="00E028C9">
        <w:rPr>
          <w:rFonts w:cstheme="minorHAnsi"/>
          <w:color w:val="333333"/>
        </w:rPr>
        <w:t xml:space="preserve"> to jot down their thoughts without having to worry about writing in full sentences or thinking about punctuation. They are either used as a stand-alon</w:t>
      </w:r>
      <w:r w:rsidR="00C64344">
        <w:rPr>
          <w:rFonts w:cstheme="minorHAnsi"/>
          <w:color w:val="333333"/>
        </w:rPr>
        <w:t>e activity to encourage pupils</w:t>
      </w:r>
      <w:r w:rsidRPr="00E028C9">
        <w:rPr>
          <w:rFonts w:cstheme="minorHAnsi"/>
          <w:color w:val="333333"/>
        </w:rPr>
        <w:t xml:space="preserve"> to externalise their thoughts and provide the teacher with an assessment opportunity, or they are used as a means of planning a 'neat' piece of writing.</w:t>
      </w:r>
    </w:p>
    <w:p w14:paraId="4A99CB9C" w14:textId="63A4DDAA" w:rsidR="00E028C9" w:rsidRPr="00E028C9" w:rsidRDefault="00E028C9" w:rsidP="00E028C9">
      <w:pPr>
        <w:pStyle w:val="ListParagraph"/>
        <w:spacing w:after="120"/>
        <w:ind w:left="0"/>
        <w:rPr>
          <w:rFonts w:cstheme="minorHAnsi"/>
        </w:rPr>
      </w:pPr>
      <w:r w:rsidRPr="00E028C9">
        <w:rPr>
          <w:noProof/>
        </w:rPr>
        <w:drawing>
          <wp:anchor distT="0" distB="0" distL="114300" distR="114300" simplePos="0" relativeHeight="251637248" behindDoc="1" locked="0" layoutInCell="1" allowOverlap="1" wp14:anchorId="560B52A1" wp14:editId="4B40D4AC">
            <wp:simplePos x="0" y="0"/>
            <wp:positionH relativeFrom="margin">
              <wp:align>left</wp:align>
            </wp:positionH>
            <wp:positionV relativeFrom="paragraph">
              <wp:posOffset>61406</wp:posOffset>
            </wp:positionV>
            <wp:extent cx="2959100" cy="2120265"/>
            <wp:effectExtent l="0" t="0" r="0" b="0"/>
            <wp:wrapTight wrapText="bothSides">
              <wp:wrapPolygon edited="0">
                <wp:start x="0" y="0"/>
                <wp:lineTo x="0" y="21348"/>
                <wp:lineTo x="21415" y="21348"/>
                <wp:lineTo x="21415" y="0"/>
                <wp:lineTo x="0" y="0"/>
              </wp:wrapPolygon>
            </wp:wrapTight>
            <wp:docPr id="1" name="Picture 1" descr="https://www.theschoolrun.com/sites/theschoolrun.com/files/content-images/spider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schoolrun.com/sites/theschoolrun.com/files/content-images/spider_diagr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9100"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8C9">
        <w:rPr>
          <w:rFonts w:cstheme="minorHAnsi"/>
        </w:rPr>
        <w:t>A picture or word may be put in the middle of the page and then several 'legs' dr</w:t>
      </w:r>
      <w:r w:rsidR="00C64344">
        <w:rPr>
          <w:rFonts w:cstheme="minorHAnsi"/>
        </w:rPr>
        <w:t>awn radiating outwards. Pupils</w:t>
      </w:r>
      <w:r w:rsidRPr="00E028C9">
        <w:rPr>
          <w:rFonts w:cstheme="minorHAnsi"/>
        </w:rPr>
        <w:t xml:space="preserve"> then need to write words or phrases about the object in the centre.</w:t>
      </w:r>
    </w:p>
    <w:p w14:paraId="0925086D" w14:textId="012CF20A" w:rsidR="00E028C9" w:rsidRPr="00E028C9" w:rsidRDefault="00E028C9" w:rsidP="00E028C9">
      <w:pPr>
        <w:pStyle w:val="NormalWeb"/>
        <w:spacing w:before="0" w:beforeAutospacing="0" w:after="0" w:afterAutospacing="0"/>
        <w:textAlignment w:val="baseline"/>
        <w:rPr>
          <w:rFonts w:asciiTheme="minorHAnsi" w:hAnsiTheme="minorHAnsi" w:cstheme="minorHAnsi"/>
          <w:sz w:val="22"/>
          <w:szCs w:val="22"/>
        </w:rPr>
      </w:pPr>
      <w:r w:rsidRPr="00E028C9">
        <w:rPr>
          <w:rFonts w:asciiTheme="minorHAnsi" w:hAnsiTheme="minorHAnsi" w:cstheme="minorHAnsi"/>
          <w:sz w:val="22"/>
          <w:szCs w:val="22"/>
        </w:rPr>
        <w:t xml:space="preserve">A spider diagram could be used to </w:t>
      </w:r>
      <w:r w:rsidRPr="00E028C9">
        <w:rPr>
          <w:rStyle w:val="Strong"/>
          <w:rFonts w:asciiTheme="minorHAnsi" w:hAnsiTheme="minorHAnsi" w:cstheme="minorHAnsi"/>
          <w:b w:val="0"/>
          <w:sz w:val="22"/>
          <w:szCs w:val="22"/>
          <w:bdr w:val="none" w:sz="0" w:space="0" w:color="auto" w:frame="1"/>
        </w:rPr>
        <w:t>describe a certain</w:t>
      </w:r>
      <w:r w:rsidRPr="00E028C9">
        <w:rPr>
          <w:rStyle w:val="Strong"/>
          <w:rFonts w:asciiTheme="minorHAnsi" w:hAnsiTheme="minorHAnsi" w:cstheme="minorHAnsi"/>
          <w:sz w:val="22"/>
          <w:szCs w:val="22"/>
          <w:bdr w:val="none" w:sz="0" w:space="0" w:color="auto" w:frame="1"/>
        </w:rPr>
        <w:t xml:space="preserve"> </w:t>
      </w:r>
      <w:r w:rsidRPr="00E028C9">
        <w:rPr>
          <w:rStyle w:val="Strong"/>
          <w:rFonts w:asciiTheme="minorHAnsi" w:hAnsiTheme="minorHAnsi" w:cstheme="minorHAnsi"/>
          <w:b w:val="0"/>
          <w:sz w:val="22"/>
          <w:szCs w:val="22"/>
          <w:bdr w:val="none" w:sz="0" w:space="0" w:color="auto" w:frame="1"/>
        </w:rPr>
        <w:t>character</w:t>
      </w:r>
      <w:r w:rsidRPr="00E028C9">
        <w:rPr>
          <w:rFonts w:asciiTheme="minorHAnsi" w:hAnsiTheme="minorHAnsi" w:cstheme="minorHAnsi"/>
          <w:sz w:val="22"/>
          <w:szCs w:val="22"/>
        </w:rPr>
        <w:t xml:space="preserve">. Having a picture in the centre of the diagram means that </w:t>
      </w:r>
      <w:r w:rsidR="00C64344">
        <w:rPr>
          <w:rFonts w:asciiTheme="minorHAnsi" w:hAnsiTheme="minorHAnsi" w:cstheme="minorHAnsi"/>
          <w:sz w:val="22"/>
          <w:szCs w:val="22"/>
        </w:rPr>
        <w:t>pupils</w:t>
      </w:r>
      <w:r w:rsidRPr="00E028C9">
        <w:rPr>
          <w:rFonts w:asciiTheme="minorHAnsi" w:hAnsiTheme="minorHAnsi" w:cstheme="minorHAnsi"/>
          <w:sz w:val="22"/>
          <w:szCs w:val="22"/>
        </w:rPr>
        <w:t xml:space="preserve"> have something concrete to refer to when describing the character, rather than relying on their memory.</w:t>
      </w:r>
    </w:p>
    <w:p w14:paraId="6CC0EE86" w14:textId="33FBEA21" w:rsidR="00E028C9" w:rsidRDefault="00E028C9" w:rsidP="00E028C9">
      <w:pPr>
        <w:pStyle w:val="NormalWeb"/>
        <w:spacing w:before="0" w:beforeAutospacing="0" w:after="0" w:afterAutospacing="0"/>
        <w:textAlignment w:val="baseline"/>
        <w:rPr>
          <w:rFonts w:asciiTheme="minorHAnsi" w:hAnsiTheme="minorHAnsi" w:cstheme="minorHAnsi"/>
          <w:sz w:val="22"/>
          <w:szCs w:val="22"/>
        </w:rPr>
      </w:pPr>
      <w:r w:rsidRPr="00E028C9">
        <w:rPr>
          <w:rFonts w:asciiTheme="minorHAnsi" w:hAnsiTheme="minorHAnsi" w:cstheme="minorHAnsi"/>
          <w:sz w:val="22"/>
          <w:szCs w:val="22"/>
        </w:rPr>
        <w:t>A spider diagram could be used when</w:t>
      </w:r>
      <w:r w:rsidRPr="00E028C9">
        <w:rPr>
          <w:rFonts w:asciiTheme="minorHAnsi" w:hAnsiTheme="minorHAnsi" w:cstheme="minorHAnsi"/>
          <w:b/>
          <w:sz w:val="22"/>
          <w:szCs w:val="22"/>
        </w:rPr>
        <w:t xml:space="preserve"> </w:t>
      </w:r>
      <w:r w:rsidRPr="00E028C9">
        <w:rPr>
          <w:rStyle w:val="Strong"/>
          <w:rFonts w:asciiTheme="minorHAnsi" w:hAnsiTheme="minorHAnsi" w:cstheme="minorHAnsi"/>
          <w:b w:val="0"/>
          <w:sz w:val="22"/>
          <w:szCs w:val="22"/>
          <w:bdr w:val="none" w:sz="0" w:space="0" w:color="auto" w:frame="1"/>
        </w:rPr>
        <w:t>researching a subject for a non-fiction piece of writing</w:t>
      </w:r>
      <w:r w:rsidRPr="00E028C9">
        <w:rPr>
          <w:rFonts w:asciiTheme="minorHAnsi" w:hAnsiTheme="minorHAnsi" w:cstheme="minorHAnsi"/>
          <w:sz w:val="22"/>
          <w:szCs w:val="22"/>
        </w:rPr>
        <w:t xml:space="preserve">. This spider diagram prompts </w:t>
      </w:r>
      <w:r w:rsidR="00C64344">
        <w:rPr>
          <w:rFonts w:asciiTheme="minorHAnsi" w:hAnsiTheme="minorHAnsi" w:cstheme="minorHAnsi"/>
          <w:sz w:val="22"/>
          <w:szCs w:val="22"/>
        </w:rPr>
        <w:t>pupils</w:t>
      </w:r>
      <w:r w:rsidRPr="00E028C9">
        <w:rPr>
          <w:rFonts w:asciiTheme="minorHAnsi" w:hAnsiTheme="minorHAnsi" w:cstheme="minorHAnsi"/>
          <w:sz w:val="22"/>
          <w:szCs w:val="22"/>
        </w:rPr>
        <w:t xml:space="preserve"> to put different bits of information into different boxes, so that the information is already 'sorted' before they start writing it up into </w:t>
      </w:r>
      <w:hyperlink r:id="rId27" w:history="1">
        <w:r w:rsidRPr="00E028C9">
          <w:rPr>
            <w:rStyle w:val="Hyperlink"/>
            <w:rFonts w:asciiTheme="minorHAnsi" w:hAnsiTheme="minorHAnsi" w:cstheme="minorHAnsi"/>
            <w:color w:val="auto"/>
            <w:sz w:val="22"/>
            <w:szCs w:val="22"/>
            <w:u w:val="none"/>
            <w:bdr w:val="none" w:sz="0" w:space="0" w:color="auto" w:frame="1"/>
          </w:rPr>
          <w:t>paragraphs</w:t>
        </w:r>
      </w:hyperlink>
      <w:r w:rsidRPr="00E028C9">
        <w:rPr>
          <w:rFonts w:asciiTheme="minorHAnsi" w:hAnsiTheme="minorHAnsi" w:cstheme="minorHAnsi"/>
          <w:sz w:val="22"/>
          <w:szCs w:val="22"/>
        </w:rPr>
        <w:t>.</w:t>
      </w:r>
    </w:p>
    <w:p w14:paraId="41E56CB0" w14:textId="4D4FCDAD" w:rsidR="00FE47AF" w:rsidRDefault="00FE47AF" w:rsidP="00E028C9">
      <w:pPr>
        <w:pStyle w:val="NormalWeb"/>
        <w:spacing w:before="0" w:beforeAutospacing="0" w:after="0" w:afterAutospacing="0"/>
        <w:textAlignment w:val="baseline"/>
        <w:rPr>
          <w:rFonts w:asciiTheme="minorHAnsi" w:hAnsiTheme="minorHAnsi" w:cstheme="minorHAnsi"/>
          <w:sz w:val="22"/>
          <w:szCs w:val="22"/>
        </w:rPr>
      </w:pPr>
    </w:p>
    <w:p w14:paraId="099244C9" w14:textId="77777777" w:rsidR="00607508" w:rsidRDefault="00607508" w:rsidP="00E028C9">
      <w:pPr>
        <w:pStyle w:val="NormalWeb"/>
        <w:spacing w:before="0" w:beforeAutospacing="0" w:after="0" w:afterAutospacing="0"/>
        <w:textAlignment w:val="baseline"/>
        <w:rPr>
          <w:rFonts w:asciiTheme="minorHAnsi" w:hAnsiTheme="minorHAnsi" w:cstheme="minorHAnsi"/>
          <w:sz w:val="22"/>
          <w:szCs w:val="22"/>
        </w:rPr>
      </w:pPr>
    </w:p>
    <w:p w14:paraId="3779679E" w14:textId="2D1E219A" w:rsidR="00607508" w:rsidRDefault="00607508" w:rsidP="00607508">
      <w:pPr>
        <w:rPr>
          <w:rFonts w:cstheme="minorHAnsi"/>
          <w:b/>
          <w:sz w:val="28"/>
          <w:szCs w:val="28"/>
        </w:rPr>
      </w:pPr>
      <w:r w:rsidRPr="009F1493">
        <w:rPr>
          <w:rFonts w:cstheme="minorHAnsi"/>
          <w:b/>
          <w:sz w:val="28"/>
          <w:szCs w:val="28"/>
        </w:rPr>
        <w:t>Flow Diagrams</w:t>
      </w:r>
    </w:p>
    <w:p w14:paraId="77FBCF6F" w14:textId="0D4A72AA" w:rsidR="009519B5" w:rsidRPr="009F1493" w:rsidRDefault="009519B5" w:rsidP="00607508">
      <w:pPr>
        <w:rPr>
          <w:rFonts w:cstheme="minorHAnsi"/>
          <w:b/>
          <w:sz w:val="28"/>
          <w:szCs w:val="28"/>
        </w:rPr>
      </w:pPr>
      <w:r>
        <w:rPr>
          <w:rFonts w:cstheme="minorHAnsi"/>
          <w:b/>
        </w:rPr>
        <w:t>(AT) – Word, Smart Art Graphics</w:t>
      </w:r>
    </w:p>
    <w:p w14:paraId="7DE7F113" w14:textId="77777777" w:rsidR="00A34207" w:rsidRDefault="00A34207" w:rsidP="00E028C9">
      <w:pPr>
        <w:pStyle w:val="NormalWeb"/>
        <w:spacing w:before="0" w:beforeAutospacing="0" w:after="0" w:afterAutospacing="0"/>
        <w:textAlignment w:val="baseline"/>
        <w:rPr>
          <w:rFonts w:asciiTheme="minorHAnsi" w:hAnsiTheme="minorHAnsi" w:cstheme="minorHAnsi"/>
          <w:sz w:val="22"/>
          <w:szCs w:val="22"/>
        </w:rPr>
      </w:pPr>
    </w:p>
    <w:p w14:paraId="11DA16F3" w14:textId="1F987174" w:rsidR="00FE47AF" w:rsidRDefault="00FE47AF" w:rsidP="00E028C9">
      <w:pPr>
        <w:pStyle w:val="NormalWeb"/>
        <w:spacing w:before="0" w:beforeAutospacing="0" w:after="0" w:afterAutospacing="0"/>
        <w:textAlignment w:val="baseline"/>
        <w:rPr>
          <w:rFonts w:asciiTheme="minorHAnsi" w:hAnsiTheme="minorHAnsi" w:cstheme="minorHAnsi"/>
          <w:b/>
          <w:sz w:val="28"/>
          <w:szCs w:val="28"/>
        </w:rPr>
      </w:pPr>
      <w:r w:rsidRPr="00FE47AF">
        <w:rPr>
          <w:rFonts w:asciiTheme="minorHAnsi" w:hAnsiTheme="minorHAnsi" w:cstheme="minorHAnsi"/>
          <w:b/>
          <w:sz w:val="28"/>
          <w:szCs w:val="28"/>
        </w:rPr>
        <w:t>Cloze Activities</w:t>
      </w:r>
    </w:p>
    <w:p w14:paraId="3645205F" w14:textId="77777777" w:rsidR="00FE47AF" w:rsidRPr="00744DA7" w:rsidRDefault="00FE47AF" w:rsidP="00E028C9">
      <w:pPr>
        <w:pStyle w:val="NormalWeb"/>
        <w:spacing w:before="0" w:beforeAutospacing="0" w:after="0" w:afterAutospacing="0"/>
        <w:textAlignment w:val="baseline"/>
        <w:rPr>
          <w:rFonts w:asciiTheme="minorHAnsi" w:hAnsiTheme="minorHAnsi" w:cstheme="minorHAnsi"/>
          <w:b/>
          <w:sz w:val="28"/>
          <w:szCs w:val="28"/>
        </w:rPr>
      </w:pPr>
    </w:p>
    <w:p w14:paraId="09871E0C" w14:textId="366EDE74" w:rsidR="00FE47AF" w:rsidRPr="00744DA7" w:rsidRDefault="00FE47AF" w:rsidP="00FE47AF">
      <w:pPr>
        <w:spacing w:after="120"/>
        <w:rPr>
          <w:rFonts w:cstheme="minorHAnsi"/>
          <w:i/>
        </w:rPr>
      </w:pPr>
      <w:r w:rsidRPr="00744DA7">
        <w:rPr>
          <w:rFonts w:cstheme="minorHAnsi"/>
        </w:rPr>
        <w:t xml:space="preserve">Pupils can demonstrate their learning by filling in the blanks relating to key learning points rather than </w:t>
      </w:r>
      <w:r w:rsidRPr="00744DA7">
        <w:rPr>
          <w:rFonts w:cstheme="minorHAnsi"/>
          <w:i/>
        </w:rPr>
        <w:t>writing out all of the continuous text.</w:t>
      </w:r>
    </w:p>
    <w:p w14:paraId="5658C701" w14:textId="2855D228" w:rsidR="00744DA7" w:rsidRPr="00744DA7" w:rsidRDefault="00744DA7" w:rsidP="00FE47AF">
      <w:pPr>
        <w:spacing w:after="120"/>
        <w:rPr>
          <w:rFonts w:cstheme="minorHAnsi"/>
        </w:rPr>
      </w:pPr>
      <w:r w:rsidRPr="00744DA7">
        <w:rPr>
          <w:rFonts w:cstheme="minorHAnsi"/>
          <w:i/>
          <w:color w:val="3B3B3B"/>
        </w:rPr>
        <w:t>Cloze refers to the ‘reading closure’ practice required when readers must fill blanks left in text, using whatever knowledge and experience they have. (Hornsby and Sukarna, 1992</w:t>
      </w:r>
      <w:r w:rsidRPr="00744DA7">
        <w:rPr>
          <w:rFonts w:cstheme="minorHAnsi"/>
          <w:color w:val="3B3B3B"/>
          <w:sz w:val="20"/>
          <w:szCs w:val="20"/>
        </w:rPr>
        <w:t>)</w:t>
      </w:r>
    </w:p>
    <w:p w14:paraId="0A5AF924" w14:textId="77777777" w:rsidR="00F872C9" w:rsidRDefault="00266608" w:rsidP="00F872C9">
      <w:pPr>
        <w:pStyle w:val="NormalWeb"/>
        <w:spacing w:before="0" w:beforeAutospacing="0" w:after="0" w:afterAutospacing="0"/>
        <w:textAlignment w:val="baseline"/>
        <w:rPr>
          <w:noProof/>
          <w:sz w:val="28"/>
          <w:szCs w:val="28"/>
        </w:rPr>
      </w:pPr>
      <w:r>
        <w:rPr>
          <w:noProof/>
        </w:rPr>
        <w:drawing>
          <wp:anchor distT="0" distB="0" distL="114300" distR="114300" simplePos="0" relativeHeight="251662336" behindDoc="0" locked="0" layoutInCell="1" allowOverlap="1" wp14:anchorId="063EF8A1" wp14:editId="112BB5A3">
            <wp:simplePos x="0" y="0"/>
            <wp:positionH relativeFrom="margin">
              <wp:posOffset>204281</wp:posOffset>
            </wp:positionH>
            <wp:positionV relativeFrom="paragraph">
              <wp:posOffset>262445</wp:posOffset>
            </wp:positionV>
            <wp:extent cx="2908570" cy="1615749"/>
            <wp:effectExtent l="0" t="0" r="6350" b="3810"/>
            <wp:wrapThrough wrapText="bothSides">
              <wp:wrapPolygon edited="0">
                <wp:start x="0" y="0"/>
                <wp:lineTo x="0" y="21396"/>
                <wp:lineTo x="21506" y="21396"/>
                <wp:lineTo x="2150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8570" cy="16157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3EB68F27" wp14:editId="54E3D7F3">
            <wp:simplePos x="0" y="0"/>
            <wp:positionH relativeFrom="column">
              <wp:posOffset>3443145</wp:posOffset>
            </wp:positionH>
            <wp:positionV relativeFrom="paragraph">
              <wp:posOffset>28913</wp:posOffset>
            </wp:positionV>
            <wp:extent cx="2915285" cy="1903095"/>
            <wp:effectExtent l="0" t="0" r="0" b="1905"/>
            <wp:wrapThrough wrapText="bothSides">
              <wp:wrapPolygon edited="0">
                <wp:start x="0" y="0"/>
                <wp:lineTo x="0" y="21405"/>
                <wp:lineTo x="21454" y="21405"/>
                <wp:lineTo x="2145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15285" cy="1903095"/>
                    </a:xfrm>
                    <a:prstGeom prst="rect">
                      <a:avLst/>
                    </a:prstGeom>
                  </pic:spPr>
                </pic:pic>
              </a:graphicData>
            </a:graphic>
            <wp14:sizeRelH relativeFrom="page">
              <wp14:pctWidth>0</wp14:pctWidth>
            </wp14:sizeRelH>
            <wp14:sizeRelV relativeFrom="page">
              <wp14:pctHeight>0</wp14:pctHeight>
            </wp14:sizeRelV>
          </wp:anchor>
        </w:drawing>
      </w:r>
    </w:p>
    <w:p w14:paraId="22C93311" w14:textId="77777777" w:rsidR="00F872C9" w:rsidRDefault="00F872C9" w:rsidP="00F872C9">
      <w:pPr>
        <w:pStyle w:val="NormalWeb"/>
        <w:spacing w:before="0" w:beforeAutospacing="0" w:after="0" w:afterAutospacing="0"/>
        <w:textAlignment w:val="baseline"/>
        <w:rPr>
          <w:rFonts w:asciiTheme="minorHAnsi" w:hAnsiTheme="minorHAnsi" w:cstheme="minorHAnsi"/>
          <w:b/>
          <w:noProof/>
          <w:sz w:val="22"/>
          <w:szCs w:val="22"/>
        </w:rPr>
      </w:pPr>
    </w:p>
    <w:p w14:paraId="2EDFDC29" w14:textId="2B1369A9" w:rsidR="00E028C9" w:rsidRPr="00F872C9" w:rsidRDefault="00F872C9" w:rsidP="00F872C9">
      <w:pPr>
        <w:pStyle w:val="NormalWeb"/>
        <w:spacing w:before="0" w:beforeAutospacing="0" w:after="0" w:afterAutospacing="0"/>
        <w:textAlignment w:val="baseline"/>
        <w:rPr>
          <w:rFonts w:asciiTheme="minorHAnsi" w:hAnsiTheme="minorHAnsi" w:cstheme="minorHAnsi"/>
          <w:b/>
          <w:sz w:val="22"/>
          <w:szCs w:val="22"/>
        </w:rPr>
      </w:pPr>
      <w:r w:rsidRPr="00F872C9">
        <w:rPr>
          <w:rFonts w:asciiTheme="minorHAnsi" w:hAnsiTheme="minorHAnsi" w:cstheme="minorHAnsi"/>
          <w:b/>
          <w:noProof/>
          <w:sz w:val="22"/>
          <w:szCs w:val="22"/>
        </w:rPr>
        <w:t>(AT) – SnapType</w:t>
      </w:r>
    </w:p>
    <w:p w14:paraId="1BF45778" w14:textId="3E74570B" w:rsidR="00F872C9" w:rsidRDefault="00F872C9" w:rsidP="00F872C9">
      <w:pPr>
        <w:spacing w:line="240" w:lineRule="auto"/>
        <w:rPr>
          <w:rFonts w:cstheme="minorHAnsi"/>
          <w:b/>
          <w:noProof/>
          <w:lang w:eastAsia="en-GB"/>
        </w:rPr>
      </w:pPr>
      <w:r w:rsidRPr="00F872C9">
        <w:rPr>
          <w:rFonts w:cstheme="minorHAnsi"/>
          <w:b/>
          <w:noProof/>
          <w:lang w:eastAsia="en-GB"/>
        </w:rPr>
        <w:t>(</w:t>
      </w:r>
      <w:r>
        <w:rPr>
          <w:rFonts w:cstheme="minorHAnsi"/>
          <w:b/>
          <w:noProof/>
          <w:lang w:eastAsia="en-GB"/>
        </w:rPr>
        <w:t xml:space="preserve">AT) – PDF, edit documents and complete work sheets </w:t>
      </w:r>
    </w:p>
    <w:p w14:paraId="103C05DC" w14:textId="067FF610" w:rsidR="00F872C9" w:rsidRPr="00F872C9" w:rsidRDefault="00F872C9" w:rsidP="00F872C9">
      <w:pPr>
        <w:spacing w:line="240" w:lineRule="auto"/>
        <w:rPr>
          <w:rFonts w:cstheme="minorHAnsi"/>
          <w:b/>
          <w:noProof/>
          <w:lang w:eastAsia="en-GB"/>
        </w:rPr>
      </w:pPr>
      <w:r>
        <w:rPr>
          <w:rFonts w:cstheme="minorHAnsi"/>
          <w:b/>
          <w:noProof/>
          <w:lang w:eastAsia="en-GB"/>
        </w:rPr>
        <w:t>(AT) – Splash!</w:t>
      </w:r>
    </w:p>
    <w:p w14:paraId="4ACA7EC5" w14:textId="7C1D9223" w:rsidR="00F872C9" w:rsidRDefault="00F872C9" w:rsidP="00F872C9">
      <w:pPr>
        <w:spacing w:line="240" w:lineRule="auto"/>
        <w:rPr>
          <w:noProof/>
          <w:sz w:val="28"/>
          <w:szCs w:val="28"/>
          <w:lang w:eastAsia="en-GB"/>
        </w:rPr>
      </w:pPr>
    </w:p>
    <w:p w14:paraId="0327FB4E" w14:textId="77777777" w:rsidR="00F872C9" w:rsidRDefault="00F872C9" w:rsidP="00F872C9">
      <w:pPr>
        <w:rPr>
          <w:rFonts w:cstheme="minorHAnsi"/>
          <w:b/>
          <w:sz w:val="28"/>
          <w:szCs w:val="28"/>
        </w:rPr>
      </w:pPr>
      <w:r>
        <w:rPr>
          <w:rFonts w:cstheme="minorHAnsi"/>
          <w:b/>
          <w:sz w:val="28"/>
          <w:szCs w:val="28"/>
        </w:rPr>
        <w:t>Matching Activities</w:t>
      </w:r>
    </w:p>
    <w:p w14:paraId="2FE08746" w14:textId="53B25B27" w:rsidR="00F872C9" w:rsidRDefault="00F872C9" w:rsidP="00F872C9">
      <w:pPr>
        <w:rPr>
          <w:rFonts w:cstheme="minorHAnsi"/>
        </w:rPr>
      </w:pPr>
      <w:r w:rsidRPr="009F1493">
        <w:rPr>
          <w:rFonts w:cstheme="minorHAnsi"/>
        </w:rPr>
        <w:t>Pupils use arrows to link pictures and words.</w:t>
      </w:r>
    </w:p>
    <w:p w14:paraId="7C5FC606" w14:textId="23DCD0FB" w:rsidR="00F872C9" w:rsidRPr="00F872C9" w:rsidRDefault="00F872C9" w:rsidP="00F872C9">
      <w:pPr>
        <w:rPr>
          <w:rFonts w:cstheme="minorHAnsi"/>
          <w:b/>
        </w:rPr>
      </w:pPr>
      <w:r>
        <w:rPr>
          <w:rFonts w:cstheme="minorHAnsi"/>
          <w:b/>
        </w:rPr>
        <w:t>(AT) – Clicker 7, Matching Sets – search for resources in Learning Grids</w:t>
      </w:r>
    </w:p>
    <w:p w14:paraId="111CCDC2" w14:textId="77777777" w:rsidR="00F17802" w:rsidRDefault="00266608" w:rsidP="00F17802">
      <w:pPr>
        <w:rPr>
          <w:rFonts w:cstheme="minorHAnsi"/>
          <w:b/>
          <w:sz w:val="28"/>
          <w:szCs w:val="28"/>
        </w:rPr>
      </w:pPr>
      <w:r w:rsidRPr="00266608">
        <w:rPr>
          <w:rFonts w:cstheme="minorHAnsi"/>
          <w:b/>
          <w:sz w:val="28"/>
          <w:szCs w:val="28"/>
        </w:rPr>
        <w:lastRenderedPageBreak/>
        <w:t>Annotating Diagrams</w:t>
      </w:r>
    </w:p>
    <w:p w14:paraId="00619F4B" w14:textId="59223A20" w:rsidR="00F17802" w:rsidRPr="00F17802" w:rsidRDefault="00F17802" w:rsidP="00F17802">
      <w:pPr>
        <w:rPr>
          <w:rFonts w:cstheme="minorHAnsi"/>
          <w:b/>
          <w:sz w:val="28"/>
          <w:szCs w:val="28"/>
        </w:rPr>
      </w:pPr>
      <w:r w:rsidRPr="00A34207">
        <w:rPr>
          <w:rFonts w:cstheme="minorHAnsi"/>
        </w:rPr>
        <w:t>Give pupils handouts from PowerPoint presentations or print out screen shots fr</w:t>
      </w:r>
      <w:r>
        <w:rPr>
          <w:rFonts w:cstheme="minorHAnsi"/>
        </w:rPr>
        <w:t>om the computer or from the IWB that they can annotate.</w:t>
      </w:r>
    </w:p>
    <w:p w14:paraId="584FC096" w14:textId="20043581" w:rsidR="00607508" w:rsidRDefault="00F17802" w:rsidP="00382190">
      <w:pPr>
        <w:rPr>
          <w:rFonts w:cstheme="minorHAnsi"/>
          <w:b/>
          <w:sz w:val="28"/>
          <w:szCs w:val="28"/>
        </w:rPr>
      </w:pPr>
      <w:r w:rsidRPr="00E4149E">
        <w:rPr>
          <w:rFonts w:cstheme="minorHAnsi"/>
          <w:b/>
          <w:noProof/>
          <w:sz w:val="28"/>
          <w:szCs w:val="28"/>
          <w:lang w:eastAsia="en-GB"/>
        </w:rPr>
        <mc:AlternateContent>
          <mc:Choice Requires="wps">
            <w:drawing>
              <wp:anchor distT="45720" distB="45720" distL="114300" distR="114300" simplePos="0" relativeHeight="251664384" behindDoc="0" locked="0" layoutInCell="1" allowOverlap="1" wp14:anchorId="5166E825" wp14:editId="43E065C9">
                <wp:simplePos x="0" y="0"/>
                <wp:positionH relativeFrom="column">
                  <wp:posOffset>4075430</wp:posOffset>
                </wp:positionH>
                <wp:positionV relativeFrom="paragraph">
                  <wp:posOffset>916305</wp:posOffset>
                </wp:positionV>
                <wp:extent cx="1264285" cy="311150"/>
                <wp:effectExtent l="0" t="0" r="1206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311150"/>
                        </a:xfrm>
                        <a:prstGeom prst="rect">
                          <a:avLst/>
                        </a:prstGeom>
                        <a:solidFill>
                          <a:srgbClr val="FFFFFF"/>
                        </a:solidFill>
                        <a:ln w="9525">
                          <a:solidFill>
                            <a:srgbClr val="000000"/>
                          </a:solidFill>
                          <a:miter lim="800000"/>
                          <a:headEnd/>
                          <a:tailEnd/>
                        </a:ln>
                      </wps:spPr>
                      <wps:txbx>
                        <w:txbxContent>
                          <w:p w14:paraId="15DAA5DC" w14:textId="243A6DBC" w:rsidR="00E4149E" w:rsidRPr="00E4149E" w:rsidRDefault="00E4149E" w:rsidP="00E4149E">
                            <w:pPr>
                              <w:rPr>
                                <w:sz w:val="28"/>
                                <w:szCs w:val="28"/>
                              </w:rPr>
                            </w:pPr>
                            <w:r>
                              <w:rPr>
                                <w:sz w:val="28"/>
                                <w:szCs w:val="28"/>
                              </w:rPr>
                              <w:t>Scribe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166E825" id="_x0000_t202" coordsize="21600,21600" o:spt="202" path="m,l,21600r21600,l21600,xe">
                <v:stroke joinstyle="miter"/>
                <v:path gradientshapeok="t" o:connecttype="rect"/>
              </v:shapetype>
              <v:shape id="Text Box 2" o:spid="_x0000_s1026" type="#_x0000_t202" style="position:absolute;margin-left:320.9pt;margin-top:72.15pt;width:99.55pt;height:2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">
                <v:textbox>
                  <w:txbxContent>
                    <w:p w14:paraId="15DAA5DC" w14:textId="243A6DBC" w:rsidR="00E4149E" w:rsidRPr="00E4149E" w:rsidRDefault="00E4149E" w:rsidP="00E4149E">
                      <w:pPr>
                        <w:rPr>
                          <w:sz w:val="28"/>
                          <w:szCs w:val="28"/>
                        </w:rPr>
                      </w:pPr>
                      <w:r>
                        <w:rPr>
                          <w:sz w:val="28"/>
                          <w:szCs w:val="28"/>
                        </w:rPr>
                        <w:t>Scribe</w:t>
                      </w:r>
                    </w:p>
                  </w:txbxContent>
                </v:textbox>
                <w10:wrap type="square"/>
              </v:shape>
            </w:pict>
          </mc:Fallback>
        </mc:AlternateContent>
      </w:r>
      <w:r w:rsidRPr="00E4149E">
        <w:rPr>
          <w:rFonts w:cstheme="minorHAnsi"/>
          <w:b/>
          <w:noProof/>
          <w:sz w:val="28"/>
          <w:szCs w:val="28"/>
          <w:lang w:eastAsia="en-GB"/>
        </w:rPr>
        <mc:AlternateContent>
          <mc:Choice Requires="wps">
            <w:drawing>
              <wp:anchor distT="45720" distB="45720" distL="114300" distR="114300" simplePos="0" relativeHeight="251663360" behindDoc="0" locked="0" layoutInCell="1" allowOverlap="1" wp14:anchorId="62955BF5" wp14:editId="12ADA810">
                <wp:simplePos x="0" y="0"/>
                <wp:positionH relativeFrom="column">
                  <wp:posOffset>4055745</wp:posOffset>
                </wp:positionH>
                <wp:positionV relativeFrom="paragraph">
                  <wp:posOffset>490301</wp:posOffset>
                </wp:positionV>
                <wp:extent cx="1283970" cy="320675"/>
                <wp:effectExtent l="0" t="0" r="11430" b="222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20675"/>
                        </a:xfrm>
                        <a:prstGeom prst="rect">
                          <a:avLst/>
                        </a:prstGeom>
                        <a:solidFill>
                          <a:srgbClr val="FFFFFF"/>
                        </a:solidFill>
                        <a:ln w="9525">
                          <a:solidFill>
                            <a:srgbClr val="000000"/>
                          </a:solidFill>
                          <a:miter lim="800000"/>
                          <a:headEnd/>
                          <a:tailEnd/>
                        </a:ln>
                      </wps:spPr>
                      <wps:txbx>
                        <w:txbxContent>
                          <w:p w14:paraId="455D30EB" w14:textId="3AD7E5A3" w:rsidR="00E4149E" w:rsidRPr="00E4149E" w:rsidRDefault="00114330" w:rsidP="00E4149E">
                            <w:pPr>
                              <w:rPr>
                                <w:sz w:val="28"/>
                                <w:szCs w:val="28"/>
                              </w:rPr>
                            </w:pPr>
                            <w:r>
                              <w:rPr>
                                <w:sz w:val="28"/>
                                <w:szCs w:val="28"/>
                              </w:rPr>
                              <w:t>Sticky labels lablabelsLabels</w:t>
                            </w:r>
                            <w:r w:rsidR="00E4149E">
                              <w:rPr>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955BF5" id="_x0000_s1027" type="#_x0000_t202" style="position:absolute;margin-left:319.35pt;margin-top:38.6pt;width:101.1pt;height:2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snJQ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">
                <v:textbox>
                  <w:txbxContent>
                    <w:p w14:paraId="455D30EB" w14:textId="3AD7E5A3" w:rsidR="00E4149E" w:rsidRPr="00E4149E" w:rsidRDefault="00114330" w:rsidP="00E4149E">
                      <w:pPr>
                        <w:rPr>
                          <w:sz w:val="28"/>
                          <w:szCs w:val="28"/>
                        </w:rPr>
                      </w:pPr>
                      <w:r>
                        <w:rPr>
                          <w:sz w:val="28"/>
                          <w:szCs w:val="28"/>
                        </w:rPr>
                        <w:t>Sticky labels lablabelsLabels</w:t>
                      </w:r>
                      <w:r w:rsidR="00E4149E">
                        <w:rPr>
                          <w:sz w:val="28"/>
                          <w:szCs w:val="28"/>
                        </w:rPr>
                        <w:t>e</w:t>
                      </w:r>
                    </w:p>
                  </w:txbxContent>
                </v:textbox>
                <w10:wrap type="square"/>
              </v:shape>
            </w:pict>
          </mc:Fallback>
        </mc:AlternateContent>
      </w:r>
      <w:r w:rsidRPr="00E4149E">
        <w:rPr>
          <w:rFonts w:cstheme="minorHAnsi"/>
          <w:b/>
          <w:noProof/>
          <w:sz w:val="28"/>
          <w:szCs w:val="28"/>
          <w:lang w:eastAsia="en-GB"/>
        </w:rPr>
        <mc:AlternateContent>
          <mc:Choice Requires="wps">
            <w:drawing>
              <wp:anchor distT="45720" distB="45720" distL="114300" distR="114300" simplePos="0" relativeHeight="251659264" behindDoc="0" locked="0" layoutInCell="1" allowOverlap="1" wp14:anchorId="7843FF2F" wp14:editId="2B1531B3">
                <wp:simplePos x="0" y="0"/>
                <wp:positionH relativeFrom="column">
                  <wp:posOffset>4046193</wp:posOffset>
                </wp:positionH>
                <wp:positionV relativeFrom="paragraph">
                  <wp:posOffset>33304</wp:posOffset>
                </wp:positionV>
                <wp:extent cx="1313180" cy="320675"/>
                <wp:effectExtent l="0" t="0" r="2032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320675"/>
                        </a:xfrm>
                        <a:prstGeom prst="rect">
                          <a:avLst/>
                        </a:prstGeom>
                        <a:solidFill>
                          <a:srgbClr val="FFFFFF"/>
                        </a:solidFill>
                        <a:ln w="9525">
                          <a:solidFill>
                            <a:srgbClr val="000000"/>
                          </a:solidFill>
                          <a:miter lim="800000"/>
                          <a:headEnd/>
                          <a:tailEnd/>
                        </a:ln>
                      </wps:spPr>
                      <wps:txbx>
                        <w:txbxContent>
                          <w:p w14:paraId="67619865" w14:textId="7AC9110F" w:rsidR="00E4149E" w:rsidRPr="00E4149E" w:rsidRDefault="00E4149E">
                            <w:pPr>
                              <w:rPr>
                                <w:sz w:val="28"/>
                                <w:szCs w:val="28"/>
                              </w:rPr>
                            </w:pPr>
                            <w:r w:rsidRPr="00E4149E">
                              <w:rPr>
                                <w:sz w:val="28"/>
                                <w:szCs w:val="28"/>
                              </w:rPr>
                              <w:t xml:space="preserve">Writing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43FF2F" id="_x0000_s1028" type="#_x0000_t202" style="position:absolute;margin-left:318.6pt;margin-top:2.6pt;width:103.4pt;height:2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">
                <v:textbox>
                  <w:txbxContent>
                    <w:p w14:paraId="67619865" w14:textId="7AC9110F" w:rsidR="00E4149E" w:rsidRPr="00E4149E" w:rsidRDefault="00E4149E">
                      <w:pPr>
                        <w:rPr>
                          <w:sz w:val="28"/>
                          <w:szCs w:val="28"/>
                        </w:rPr>
                      </w:pPr>
                      <w:r w:rsidRPr="00E4149E">
                        <w:rPr>
                          <w:sz w:val="28"/>
                          <w:szCs w:val="28"/>
                        </w:rPr>
                        <w:t xml:space="preserve">Writing </w:t>
                      </w:r>
                    </w:p>
                  </w:txbxContent>
                </v:textbox>
                <w10:wrap type="square"/>
              </v:shape>
            </w:pict>
          </mc:Fallback>
        </mc:AlternateContent>
      </w:r>
      <w:r>
        <w:rPr>
          <w:noProof/>
          <w:lang w:eastAsia="en-GB"/>
        </w:rPr>
        <mc:AlternateContent>
          <mc:Choice Requires="wps">
            <w:drawing>
              <wp:anchor distT="0" distB="0" distL="114300" distR="114300" simplePos="0" relativeHeight="251650048" behindDoc="0" locked="0" layoutInCell="1" allowOverlap="1" wp14:anchorId="73423A8A" wp14:editId="6720693B">
                <wp:simplePos x="0" y="0"/>
                <wp:positionH relativeFrom="margin">
                  <wp:align>center</wp:align>
                </wp:positionH>
                <wp:positionV relativeFrom="paragraph">
                  <wp:posOffset>893932</wp:posOffset>
                </wp:positionV>
                <wp:extent cx="1177047" cy="243191"/>
                <wp:effectExtent l="0" t="19050" r="42545" b="43180"/>
                <wp:wrapNone/>
                <wp:docPr id="14" name="Right Arrow 14"/>
                <wp:cNvGraphicFramePr/>
                <a:graphic xmlns:a="http://schemas.openxmlformats.org/drawingml/2006/main">
                  <a:graphicData uri="http://schemas.microsoft.com/office/word/2010/wordprocessingShape">
                    <wps:wsp>
                      <wps:cNvSpPr/>
                      <wps:spPr>
                        <a:xfrm>
                          <a:off x="0" y="0"/>
                          <a:ext cx="1177047" cy="243191"/>
                        </a:xfrm>
                        <a:prstGeom prs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973AB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0;margin-top:70.4pt;width:92.7pt;height:19.15pt;z-index:2516500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" adj="19369" fillcolor="yellow" strokecolor="#41719c" strokeweight="1pt">
                <w10:wrap anchorx="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23149A5F" wp14:editId="6171E807">
                <wp:simplePos x="0" y="0"/>
                <wp:positionH relativeFrom="margin">
                  <wp:align>center</wp:align>
                </wp:positionH>
                <wp:positionV relativeFrom="paragraph">
                  <wp:posOffset>496908</wp:posOffset>
                </wp:positionV>
                <wp:extent cx="1177047" cy="243191"/>
                <wp:effectExtent l="0" t="19050" r="42545" b="43180"/>
                <wp:wrapNone/>
                <wp:docPr id="15" name="Right Arrow 15"/>
                <wp:cNvGraphicFramePr/>
                <a:graphic xmlns:a="http://schemas.openxmlformats.org/drawingml/2006/main">
                  <a:graphicData uri="http://schemas.microsoft.com/office/word/2010/wordprocessingShape">
                    <wps:wsp>
                      <wps:cNvSpPr/>
                      <wps:spPr>
                        <a:xfrm>
                          <a:off x="0" y="0"/>
                          <a:ext cx="1177047" cy="243191"/>
                        </a:xfrm>
                        <a:prstGeom prst="right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8B2E1E" id="Right Arrow 15" o:spid="_x0000_s1026" type="#_x0000_t13" style="position:absolute;margin-left:0;margin-top:39.15pt;width:92.7pt;height:19.15pt;z-index:2516510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" adj="19369" fillcolor="yellow" strokecolor="#41719c" strokeweight="1pt">
                <w10:wrap anchorx="margin"/>
              </v:shape>
            </w:pict>
          </mc:Fallback>
        </mc:AlternateContent>
      </w:r>
      <w:r>
        <w:rPr>
          <w:noProof/>
          <w:lang w:eastAsia="en-GB"/>
        </w:rPr>
        <mc:AlternateContent>
          <mc:Choice Requires="wps">
            <w:drawing>
              <wp:anchor distT="0" distB="0" distL="114300" distR="114300" simplePos="0" relativeHeight="251648000" behindDoc="0" locked="0" layoutInCell="1" allowOverlap="1" wp14:anchorId="25B28BA6" wp14:editId="69DF4E73">
                <wp:simplePos x="0" y="0"/>
                <wp:positionH relativeFrom="margin">
                  <wp:align>center</wp:align>
                </wp:positionH>
                <wp:positionV relativeFrom="paragraph">
                  <wp:posOffset>91346</wp:posOffset>
                </wp:positionV>
                <wp:extent cx="1177047" cy="243191"/>
                <wp:effectExtent l="0" t="19050" r="42545" b="43180"/>
                <wp:wrapNone/>
                <wp:docPr id="13" name="Right Arrow 13"/>
                <wp:cNvGraphicFramePr/>
                <a:graphic xmlns:a="http://schemas.openxmlformats.org/drawingml/2006/main">
                  <a:graphicData uri="http://schemas.microsoft.com/office/word/2010/wordprocessingShape">
                    <wps:wsp>
                      <wps:cNvSpPr/>
                      <wps:spPr>
                        <a:xfrm>
                          <a:off x="0" y="0"/>
                          <a:ext cx="1177047" cy="243191"/>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6E2122" id="Right Arrow 13" o:spid="_x0000_s1026" type="#_x0000_t13" style="position:absolute;margin-left:0;margin-top:7.2pt;width:92.7pt;height:19.15pt;z-index:251648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" adj="19369" fillcolor="yellow" strokecolor="#1f4d78 [1604]" strokeweight="1pt">
                <w10:wrap anchorx="margin"/>
              </v:shape>
            </w:pict>
          </mc:Fallback>
        </mc:AlternateContent>
      </w:r>
      <w:r w:rsidR="00E917E9">
        <w:rPr>
          <w:noProof/>
          <w:lang w:eastAsia="en-GB"/>
        </w:rPr>
        <w:drawing>
          <wp:inline distT="0" distB="0" distL="0" distR="0" wp14:anchorId="394C575A" wp14:editId="36D17FEC">
            <wp:extent cx="2807858" cy="13035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9340" cy="1327406"/>
                    </a:xfrm>
                    <a:prstGeom prst="rect">
                      <a:avLst/>
                    </a:prstGeom>
                  </pic:spPr>
                </pic:pic>
              </a:graphicData>
            </a:graphic>
          </wp:inline>
        </w:drawing>
      </w:r>
    </w:p>
    <w:p w14:paraId="286EB0FF" w14:textId="3D008735" w:rsidR="00F872C9" w:rsidRPr="00607508" w:rsidRDefault="00F872C9" w:rsidP="00F17802">
      <w:pPr>
        <w:spacing w:line="240" w:lineRule="auto"/>
        <w:rPr>
          <w:rFonts w:cstheme="minorHAnsi"/>
          <w:b/>
          <w:sz w:val="28"/>
          <w:szCs w:val="28"/>
        </w:rPr>
      </w:pPr>
      <w:r w:rsidRPr="00F872C9">
        <w:rPr>
          <w:rFonts w:cstheme="minorHAnsi"/>
          <w:b/>
        </w:rPr>
        <w:t xml:space="preserve">(AT) </w:t>
      </w:r>
      <w:r w:rsidR="00114330">
        <w:rPr>
          <w:rFonts w:cstheme="minorHAnsi"/>
          <w:b/>
        </w:rPr>
        <w:t>–</w:t>
      </w:r>
      <w:r w:rsidRPr="00F872C9">
        <w:rPr>
          <w:rFonts w:cstheme="minorHAnsi"/>
          <w:b/>
        </w:rPr>
        <w:t xml:space="preserve"> </w:t>
      </w:r>
      <w:r w:rsidR="00114330">
        <w:rPr>
          <w:rFonts w:cstheme="minorHAnsi"/>
          <w:b/>
        </w:rPr>
        <w:t>Clicker 7, search for labelling activities in Learning Grids</w:t>
      </w:r>
    </w:p>
    <w:p w14:paraId="5A3E0358" w14:textId="71773DC1" w:rsidR="00114330" w:rsidRDefault="00114330" w:rsidP="00F17802">
      <w:pPr>
        <w:spacing w:line="240" w:lineRule="auto"/>
        <w:rPr>
          <w:rFonts w:cstheme="minorHAnsi"/>
          <w:b/>
        </w:rPr>
      </w:pPr>
      <w:r>
        <w:rPr>
          <w:rFonts w:cstheme="minorHAnsi"/>
          <w:b/>
        </w:rPr>
        <w:t xml:space="preserve">(AT) – Word – Smart Art Graphic </w:t>
      </w:r>
    </w:p>
    <w:p w14:paraId="6CD5F696" w14:textId="7FC0467A" w:rsidR="00607508" w:rsidRDefault="00114330" w:rsidP="00F17802">
      <w:pPr>
        <w:spacing w:line="240" w:lineRule="auto"/>
        <w:rPr>
          <w:rFonts w:cstheme="minorHAnsi"/>
          <w:b/>
        </w:rPr>
      </w:pPr>
      <w:r>
        <w:rPr>
          <w:rFonts w:cstheme="minorHAnsi"/>
          <w:b/>
        </w:rPr>
        <w:t>(AT) – Word – My Study Bar</w:t>
      </w:r>
    </w:p>
    <w:p w14:paraId="0E5CB9F9" w14:textId="77777777" w:rsidR="00F17802" w:rsidRPr="00F872C9" w:rsidRDefault="00F17802" w:rsidP="00382190">
      <w:pPr>
        <w:rPr>
          <w:rFonts w:cstheme="minorHAnsi"/>
          <w:b/>
        </w:rPr>
      </w:pPr>
    </w:p>
    <w:p w14:paraId="557FC56D" w14:textId="7B6585D7" w:rsidR="009C3798" w:rsidRDefault="00E4149E" w:rsidP="00382190">
      <w:pPr>
        <w:rPr>
          <w:rFonts w:cstheme="minorHAnsi"/>
          <w:b/>
          <w:sz w:val="28"/>
          <w:szCs w:val="28"/>
        </w:rPr>
      </w:pPr>
      <w:r w:rsidRPr="00E4149E">
        <w:rPr>
          <w:rFonts w:cstheme="minorHAnsi"/>
          <w:b/>
          <w:sz w:val="28"/>
          <w:szCs w:val="28"/>
        </w:rPr>
        <w:t>Story Maps</w:t>
      </w:r>
    </w:p>
    <w:p w14:paraId="050D2073" w14:textId="304ABB86" w:rsidR="009C3798" w:rsidRDefault="009F1493" w:rsidP="00382190">
      <w:pPr>
        <w:rPr>
          <w:rFonts w:cstheme="minorHAnsi"/>
          <w:b/>
          <w:sz w:val="28"/>
          <w:szCs w:val="28"/>
        </w:rPr>
      </w:pPr>
      <w:r>
        <w:rPr>
          <w:noProof/>
          <w:lang w:eastAsia="en-GB"/>
        </w:rPr>
        <w:drawing>
          <wp:anchor distT="0" distB="0" distL="114300" distR="114300" simplePos="0" relativeHeight="251657216" behindDoc="0" locked="0" layoutInCell="1" allowOverlap="1" wp14:anchorId="59B1E79D" wp14:editId="1E255B06">
            <wp:simplePos x="0" y="0"/>
            <wp:positionH relativeFrom="margin">
              <wp:posOffset>2051968</wp:posOffset>
            </wp:positionH>
            <wp:positionV relativeFrom="paragraph">
              <wp:posOffset>69255</wp:posOffset>
            </wp:positionV>
            <wp:extent cx="2976245" cy="2324735"/>
            <wp:effectExtent l="0" t="0" r="0" b="0"/>
            <wp:wrapThrough wrapText="bothSides">
              <wp:wrapPolygon edited="0">
                <wp:start x="0" y="0"/>
                <wp:lineTo x="0" y="21417"/>
                <wp:lineTo x="21429" y="21417"/>
                <wp:lineTo x="2142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76245" cy="2324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12D5D4B6" wp14:editId="1A21CA4D">
            <wp:simplePos x="0" y="0"/>
            <wp:positionH relativeFrom="margin">
              <wp:posOffset>-635</wp:posOffset>
            </wp:positionH>
            <wp:positionV relativeFrom="paragraph">
              <wp:posOffset>10714</wp:posOffset>
            </wp:positionV>
            <wp:extent cx="1741170" cy="2357755"/>
            <wp:effectExtent l="0" t="0" r="0" b="4445"/>
            <wp:wrapThrough wrapText="bothSides">
              <wp:wrapPolygon edited="0">
                <wp:start x="0" y="0"/>
                <wp:lineTo x="0" y="21466"/>
                <wp:lineTo x="21269" y="21466"/>
                <wp:lineTo x="212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41170" cy="2357755"/>
                    </a:xfrm>
                    <a:prstGeom prst="rect">
                      <a:avLst/>
                    </a:prstGeom>
                  </pic:spPr>
                </pic:pic>
              </a:graphicData>
            </a:graphic>
            <wp14:sizeRelH relativeFrom="page">
              <wp14:pctWidth>0</wp14:pctWidth>
            </wp14:sizeRelH>
            <wp14:sizeRelV relativeFrom="page">
              <wp14:pctHeight>0</wp14:pctHeight>
            </wp14:sizeRelV>
          </wp:anchor>
        </w:drawing>
      </w:r>
    </w:p>
    <w:p w14:paraId="05DDA672" w14:textId="484F966D" w:rsidR="009C3798" w:rsidRDefault="009C3798" w:rsidP="00382190">
      <w:pPr>
        <w:rPr>
          <w:rFonts w:cstheme="minorHAnsi"/>
          <w:b/>
          <w:sz w:val="28"/>
          <w:szCs w:val="28"/>
        </w:rPr>
      </w:pPr>
    </w:p>
    <w:p w14:paraId="0E0C75DB" w14:textId="1E37C6D5" w:rsidR="009C3798" w:rsidRDefault="009C3798" w:rsidP="00382190">
      <w:pPr>
        <w:rPr>
          <w:rFonts w:cstheme="minorHAnsi"/>
          <w:b/>
          <w:sz w:val="28"/>
          <w:szCs w:val="28"/>
        </w:rPr>
      </w:pPr>
    </w:p>
    <w:p w14:paraId="4302677C" w14:textId="77777777" w:rsidR="009C3798" w:rsidRDefault="009C3798" w:rsidP="00382190">
      <w:pPr>
        <w:rPr>
          <w:rFonts w:cstheme="minorHAnsi"/>
          <w:b/>
          <w:sz w:val="28"/>
          <w:szCs w:val="28"/>
        </w:rPr>
      </w:pPr>
    </w:p>
    <w:p w14:paraId="314A6ADA" w14:textId="0F4592F5" w:rsidR="00E4149E" w:rsidRDefault="00E4149E" w:rsidP="00382190">
      <w:pPr>
        <w:rPr>
          <w:rFonts w:cstheme="minorHAnsi"/>
          <w:b/>
          <w:sz w:val="28"/>
          <w:szCs w:val="28"/>
        </w:rPr>
      </w:pPr>
    </w:p>
    <w:p w14:paraId="7B236B7C" w14:textId="63FC6282" w:rsidR="009C3798" w:rsidRDefault="009C3798" w:rsidP="00382190">
      <w:pPr>
        <w:rPr>
          <w:rFonts w:cstheme="minorHAnsi"/>
          <w:b/>
          <w:sz w:val="28"/>
          <w:szCs w:val="28"/>
        </w:rPr>
      </w:pPr>
    </w:p>
    <w:p w14:paraId="645BF476" w14:textId="683BDB49" w:rsidR="009C3798" w:rsidRDefault="009C3798" w:rsidP="00382190">
      <w:pPr>
        <w:rPr>
          <w:rFonts w:cstheme="minorHAnsi"/>
          <w:b/>
          <w:sz w:val="28"/>
          <w:szCs w:val="28"/>
        </w:rPr>
      </w:pPr>
    </w:p>
    <w:p w14:paraId="19442743" w14:textId="77777777" w:rsidR="009F1493" w:rsidRDefault="009F1493" w:rsidP="009F1493">
      <w:pPr>
        <w:jc w:val="center"/>
      </w:pPr>
    </w:p>
    <w:p w14:paraId="42A75AD9" w14:textId="58258F74" w:rsidR="009F1493" w:rsidRPr="00607508" w:rsidRDefault="00607508" w:rsidP="009F1493">
      <w:pPr>
        <w:rPr>
          <w:b/>
        </w:rPr>
      </w:pPr>
      <w:r w:rsidRPr="00607508">
        <w:rPr>
          <w:b/>
        </w:rPr>
        <w:t xml:space="preserve">(AT) </w:t>
      </w:r>
      <w:r w:rsidR="009F1493" w:rsidRPr="00607508">
        <w:rPr>
          <w:b/>
        </w:rPr>
        <w:t>Using Clicker Board Clicker 7 to create a storyboard</w:t>
      </w:r>
    </w:p>
    <w:p w14:paraId="0A3C39AB" w14:textId="257E4557" w:rsidR="009C3798" w:rsidRDefault="009F1493" w:rsidP="00382190">
      <w:pPr>
        <w:rPr>
          <w:rFonts w:cstheme="minorHAnsi"/>
          <w:b/>
          <w:sz w:val="28"/>
          <w:szCs w:val="28"/>
        </w:rPr>
      </w:pPr>
      <w:r>
        <w:rPr>
          <w:noProof/>
          <w:lang w:eastAsia="en-GB"/>
        </w:rPr>
        <w:drawing>
          <wp:anchor distT="0" distB="0" distL="114300" distR="114300" simplePos="0" relativeHeight="251660288" behindDoc="0" locked="0" layoutInCell="1" allowOverlap="1" wp14:anchorId="27DC6B58" wp14:editId="1D5AACA3">
            <wp:simplePos x="0" y="0"/>
            <wp:positionH relativeFrom="margin">
              <wp:align>left</wp:align>
            </wp:positionH>
            <wp:positionV relativeFrom="paragraph">
              <wp:posOffset>10795</wp:posOffset>
            </wp:positionV>
            <wp:extent cx="5194300" cy="3002280"/>
            <wp:effectExtent l="0" t="0" r="6350" b="7620"/>
            <wp:wrapThrough wrapText="bothSides">
              <wp:wrapPolygon edited="0">
                <wp:start x="0" y="0"/>
                <wp:lineTo x="0" y="21518"/>
                <wp:lineTo x="21547" y="21518"/>
                <wp:lineTo x="21547"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194300" cy="3002280"/>
                    </a:xfrm>
                    <a:prstGeom prst="rect">
                      <a:avLst/>
                    </a:prstGeom>
                  </pic:spPr>
                </pic:pic>
              </a:graphicData>
            </a:graphic>
            <wp14:sizeRelH relativeFrom="page">
              <wp14:pctWidth>0</wp14:pctWidth>
            </wp14:sizeRelH>
            <wp14:sizeRelV relativeFrom="page">
              <wp14:pctHeight>0</wp14:pctHeight>
            </wp14:sizeRelV>
          </wp:anchor>
        </w:drawing>
      </w:r>
    </w:p>
    <w:p w14:paraId="4069C07B" w14:textId="03D815AF" w:rsidR="009F1493" w:rsidRDefault="009F1493" w:rsidP="00382190">
      <w:pPr>
        <w:rPr>
          <w:rFonts w:cstheme="minorHAnsi"/>
          <w:b/>
          <w:sz w:val="28"/>
          <w:szCs w:val="28"/>
        </w:rPr>
      </w:pPr>
    </w:p>
    <w:p w14:paraId="15F00FCE" w14:textId="7801A202" w:rsidR="009F1493" w:rsidRDefault="009F1493" w:rsidP="00382190">
      <w:pPr>
        <w:rPr>
          <w:rFonts w:cstheme="minorHAnsi"/>
          <w:b/>
          <w:sz w:val="28"/>
          <w:szCs w:val="28"/>
        </w:rPr>
      </w:pPr>
    </w:p>
    <w:p w14:paraId="1B7A4DF2" w14:textId="7FDF3201" w:rsidR="009F1493" w:rsidRDefault="009F1493" w:rsidP="00382190">
      <w:pPr>
        <w:rPr>
          <w:rFonts w:cstheme="minorHAnsi"/>
          <w:b/>
          <w:sz w:val="28"/>
          <w:szCs w:val="28"/>
        </w:rPr>
      </w:pPr>
    </w:p>
    <w:p w14:paraId="150F743B" w14:textId="59440D60" w:rsidR="009F1493" w:rsidRDefault="009F1493" w:rsidP="00382190">
      <w:pPr>
        <w:rPr>
          <w:rFonts w:cstheme="minorHAnsi"/>
          <w:b/>
          <w:sz w:val="28"/>
          <w:szCs w:val="28"/>
        </w:rPr>
      </w:pPr>
    </w:p>
    <w:p w14:paraId="22C20633" w14:textId="0874A2B4" w:rsidR="009F1493" w:rsidRDefault="009F1493" w:rsidP="00382190">
      <w:pPr>
        <w:rPr>
          <w:rFonts w:cstheme="minorHAnsi"/>
          <w:b/>
          <w:sz w:val="28"/>
          <w:szCs w:val="28"/>
        </w:rPr>
      </w:pPr>
    </w:p>
    <w:p w14:paraId="77239F47" w14:textId="712609B6" w:rsidR="009F1493" w:rsidRDefault="009F1493" w:rsidP="00382190">
      <w:pPr>
        <w:rPr>
          <w:rFonts w:cstheme="minorHAnsi"/>
          <w:b/>
          <w:sz w:val="28"/>
          <w:szCs w:val="28"/>
        </w:rPr>
      </w:pPr>
    </w:p>
    <w:p w14:paraId="6A53B90A" w14:textId="28EEB343" w:rsidR="009F1493" w:rsidRDefault="009F1493" w:rsidP="00382190">
      <w:pPr>
        <w:rPr>
          <w:rFonts w:cstheme="minorHAnsi"/>
          <w:b/>
          <w:sz w:val="28"/>
          <w:szCs w:val="28"/>
        </w:rPr>
      </w:pPr>
    </w:p>
    <w:p w14:paraId="465E0801" w14:textId="0EF89443" w:rsidR="00F17802" w:rsidRDefault="00F17802" w:rsidP="00607508">
      <w:pPr>
        <w:rPr>
          <w:rFonts w:cstheme="minorHAnsi"/>
          <w:b/>
          <w:sz w:val="28"/>
          <w:szCs w:val="28"/>
        </w:rPr>
      </w:pPr>
    </w:p>
    <w:p w14:paraId="289D12F0" w14:textId="7FB039B0" w:rsidR="00607508" w:rsidRPr="009F1493" w:rsidRDefault="00607508" w:rsidP="00607508">
      <w:pPr>
        <w:rPr>
          <w:rFonts w:cstheme="minorHAnsi"/>
          <w:b/>
          <w:sz w:val="28"/>
          <w:szCs w:val="28"/>
        </w:rPr>
      </w:pPr>
      <w:r w:rsidRPr="009F1493">
        <w:rPr>
          <w:rFonts w:cstheme="minorHAnsi"/>
          <w:b/>
          <w:sz w:val="28"/>
          <w:szCs w:val="28"/>
        </w:rPr>
        <w:t>Highlighting</w:t>
      </w:r>
    </w:p>
    <w:p w14:paraId="2CEC3ABC" w14:textId="77777777" w:rsidR="00607508" w:rsidRPr="009F1493" w:rsidRDefault="00607508" w:rsidP="00607508">
      <w:pPr>
        <w:spacing w:after="120"/>
        <w:rPr>
          <w:rFonts w:cstheme="minorHAnsi"/>
        </w:rPr>
      </w:pPr>
      <w:r w:rsidRPr="009F1493">
        <w:rPr>
          <w:rFonts w:cstheme="minorHAnsi"/>
        </w:rPr>
        <w:t>A pupil can highlight points in a text as a way of summarising information, organising their thoughts or demonstrating, which is the correct answer.</w:t>
      </w:r>
    </w:p>
    <w:p w14:paraId="7D9604F3" w14:textId="2284B1EF" w:rsidR="00607508" w:rsidRPr="00607508" w:rsidRDefault="00607508" w:rsidP="00607508">
      <w:pPr>
        <w:rPr>
          <w:rFonts w:cstheme="minorHAnsi"/>
          <w:b/>
        </w:rPr>
      </w:pPr>
      <w:r w:rsidRPr="00607508">
        <w:rPr>
          <w:rFonts w:cstheme="minorHAnsi"/>
          <w:b/>
        </w:rPr>
        <w:t>(AT) – highlight documents on iPad or computer</w:t>
      </w:r>
    </w:p>
    <w:p w14:paraId="7F48E97E" w14:textId="77777777" w:rsidR="00607508" w:rsidRDefault="00607508" w:rsidP="00607508">
      <w:pPr>
        <w:pStyle w:val="Default"/>
        <w:spacing w:after="120"/>
        <w:rPr>
          <w:rFonts w:cstheme="minorHAnsi"/>
          <w:b/>
          <w:sz w:val="28"/>
          <w:szCs w:val="28"/>
        </w:rPr>
      </w:pPr>
    </w:p>
    <w:p w14:paraId="3D7545BB" w14:textId="580EB096" w:rsidR="00981928" w:rsidRPr="009519B5" w:rsidRDefault="00607508" w:rsidP="00607508">
      <w:pPr>
        <w:pStyle w:val="Default"/>
        <w:spacing w:after="120"/>
        <w:rPr>
          <w:rFonts w:asciiTheme="minorHAnsi" w:hAnsiTheme="minorHAnsi" w:cstheme="minorHAnsi"/>
          <w:b/>
          <w:sz w:val="28"/>
          <w:szCs w:val="28"/>
        </w:rPr>
      </w:pPr>
      <w:r>
        <w:rPr>
          <w:rFonts w:cstheme="minorHAnsi"/>
          <w:b/>
          <w:sz w:val="28"/>
          <w:szCs w:val="28"/>
        </w:rPr>
        <w:t xml:space="preserve">(AT) </w:t>
      </w:r>
      <w:r w:rsidRPr="00A34207">
        <w:rPr>
          <w:rFonts w:asciiTheme="minorHAnsi" w:hAnsiTheme="minorHAnsi" w:cstheme="minorHAnsi"/>
          <w:b/>
          <w:sz w:val="28"/>
          <w:szCs w:val="28"/>
        </w:rPr>
        <w:t>Recordable books</w:t>
      </w:r>
      <w:r w:rsidR="00981928">
        <w:rPr>
          <w:rFonts w:asciiTheme="minorHAnsi" w:hAnsiTheme="minorHAnsi" w:cstheme="minorHAnsi"/>
          <w:b/>
          <w:sz w:val="28"/>
          <w:szCs w:val="28"/>
        </w:rPr>
        <w:t xml:space="preserve"> </w:t>
      </w:r>
    </w:p>
    <w:p w14:paraId="585366D8" w14:textId="1C862513" w:rsidR="00981928" w:rsidRDefault="00981928" w:rsidP="00981928">
      <w:pPr>
        <w:rPr>
          <w:rFonts w:cstheme="minorHAnsi"/>
          <w:b/>
        </w:rPr>
      </w:pPr>
      <w:r w:rsidRPr="009519B5">
        <w:rPr>
          <w:rFonts w:cstheme="minorHAnsi"/>
          <w:b/>
        </w:rPr>
        <w:t>(AT) Clicker 7, Clicker Books</w:t>
      </w:r>
    </w:p>
    <w:p w14:paraId="61490864" w14:textId="77777777" w:rsidR="009519B5" w:rsidRPr="009519B5" w:rsidRDefault="009519B5" w:rsidP="00981928">
      <w:pPr>
        <w:rPr>
          <w:rFonts w:cstheme="minorHAnsi"/>
          <w:b/>
        </w:rPr>
      </w:pPr>
    </w:p>
    <w:p w14:paraId="0F36ECEC" w14:textId="4C46E0A7" w:rsidR="00981928" w:rsidRPr="00981928" w:rsidRDefault="00981928" w:rsidP="00607508">
      <w:pPr>
        <w:pStyle w:val="Default"/>
        <w:spacing w:after="120"/>
        <w:rPr>
          <w:rFonts w:asciiTheme="minorHAnsi" w:hAnsiTheme="minorHAnsi" w:cstheme="minorHAnsi"/>
          <w:b/>
          <w:sz w:val="22"/>
          <w:szCs w:val="22"/>
        </w:rPr>
      </w:pPr>
      <w:r>
        <w:rPr>
          <w:noProof/>
        </w:rPr>
        <w:drawing>
          <wp:anchor distT="0" distB="0" distL="114300" distR="114300" simplePos="0" relativeHeight="251648512" behindDoc="0" locked="0" layoutInCell="1" allowOverlap="1" wp14:anchorId="54246405" wp14:editId="3A9DB9B0">
            <wp:simplePos x="0" y="0"/>
            <wp:positionH relativeFrom="margin">
              <wp:posOffset>3676650</wp:posOffset>
            </wp:positionH>
            <wp:positionV relativeFrom="paragraph">
              <wp:posOffset>13970</wp:posOffset>
            </wp:positionV>
            <wp:extent cx="1682750" cy="1604645"/>
            <wp:effectExtent l="0" t="0" r="0" b="0"/>
            <wp:wrapThrough wrapText="bothSides">
              <wp:wrapPolygon edited="0">
                <wp:start x="0" y="0"/>
                <wp:lineTo x="0" y="21284"/>
                <wp:lineTo x="21274" y="21284"/>
                <wp:lineTo x="2127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2750" cy="1604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14:anchorId="59FA27D7" wp14:editId="4FE971EC">
            <wp:simplePos x="0" y="0"/>
            <wp:positionH relativeFrom="margin">
              <wp:align>left</wp:align>
            </wp:positionH>
            <wp:positionV relativeFrom="paragraph">
              <wp:posOffset>10795</wp:posOffset>
            </wp:positionV>
            <wp:extent cx="2567940" cy="1604645"/>
            <wp:effectExtent l="0" t="0" r="3810" b="0"/>
            <wp:wrapThrough wrapText="bothSides">
              <wp:wrapPolygon edited="0">
                <wp:start x="0" y="0"/>
                <wp:lineTo x="0" y="21284"/>
                <wp:lineTo x="21472" y="21284"/>
                <wp:lineTo x="2147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67940" cy="1604645"/>
                    </a:xfrm>
                    <a:prstGeom prst="rect">
                      <a:avLst/>
                    </a:prstGeom>
                  </pic:spPr>
                </pic:pic>
              </a:graphicData>
            </a:graphic>
            <wp14:sizeRelH relativeFrom="page">
              <wp14:pctWidth>0</wp14:pctWidth>
            </wp14:sizeRelH>
            <wp14:sizeRelV relativeFrom="page">
              <wp14:pctHeight>0</wp14:pctHeight>
            </wp14:sizeRelV>
          </wp:anchor>
        </w:drawing>
      </w:r>
    </w:p>
    <w:p w14:paraId="356F0A6D" w14:textId="068F8DFD" w:rsidR="00981928" w:rsidRPr="00981928" w:rsidRDefault="00981928" w:rsidP="00981928">
      <w:pPr>
        <w:rPr>
          <w:rFonts w:cstheme="minorHAnsi"/>
        </w:rPr>
      </w:pPr>
    </w:p>
    <w:p w14:paraId="5558D624" w14:textId="297486F6" w:rsidR="00981928" w:rsidRDefault="00981928" w:rsidP="00607508">
      <w:pPr>
        <w:rPr>
          <w:rFonts w:cstheme="minorHAnsi"/>
        </w:rPr>
      </w:pPr>
    </w:p>
    <w:p w14:paraId="3D2B6D80" w14:textId="7A62463B" w:rsidR="00981928" w:rsidRDefault="00981928" w:rsidP="00607508">
      <w:pPr>
        <w:rPr>
          <w:rFonts w:cstheme="minorHAnsi"/>
        </w:rPr>
      </w:pPr>
    </w:p>
    <w:p w14:paraId="1E8D0EA7" w14:textId="05A997EF" w:rsidR="00981928" w:rsidRDefault="00981928" w:rsidP="00607508">
      <w:pPr>
        <w:rPr>
          <w:rFonts w:cstheme="minorHAnsi"/>
        </w:rPr>
      </w:pPr>
    </w:p>
    <w:p w14:paraId="56364F1D" w14:textId="7C85FA93" w:rsidR="00981928" w:rsidRDefault="00981928" w:rsidP="00607508">
      <w:pPr>
        <w:rPr>
          <w:rFonts w:cstheme="minorHAnsi"/>
        </w:rPr>
      </w:pPr>
    </w:p>
    <w:p w14:paraId="4702B164" w14:textId="6A9925EC" w:rsidR="00981928" w:rsidRPr="00981928" w:rsidRDefault="00981928" w:rsidP="00981928">
      <w:pPr>
        <w:rPr>
          <w:rFonts w:cstheme="minorHAnsi"/>
        </w:rPr>
      </w:pPr>
      <w:r w:rsidRPr="00981928">
        <w:rPr>
          <w:rFonts w:cstheme="minorHAnsi"/>
          <w:b/>
          <w:bCs/>
          <w:color w:val="000000"/>
        </w:rPr>
        <w:t>Pie Corbett's Recordable Story Mountain</w:t>
      </w:r>
      <w:r>
        <w:rPr>
          <w:rFonts w:cstheme="minorHAnsi"/>
          <w:b/>
          <w:bCs/>
          <w:color w:val="000000"/>
        </w:rPr>
        <w:t xml:space="preserve">                                             Recordable Postcard</w:t>
      </w:r>
    </w:p>
    <w:p w14:paraId="137D3FBB" w14:textId="77777777" w:rsidR="00981928" w:rsidRDefault="00981928" w:rsidP="00607508">
      <w:pPr>
        <w:rPr>
          <w:rFonts w:cstheme="minorHAnsi"/>
        </w:rPr>
      </w:pPr>
    </w:p>
    <w:p w14:paraId="49859831" w14:textId="436898C7" w:rsidR="00607508" w:rsidRPr="00C64344" w:rsidRDefault="000148D5" w:rsidP="00607508">
      <w:pPr>
        <w:rPr>
          <w:rFonts w:cstheme="minorHAnsi"/>
        </w:rPr>
      </w:pPr>
      <w:r>
        <w:rPr>
          <w:noProof/>
          <w:lang w:eastAsia="en-GB"/>
        </w:rPr>
        <w:drawing>
          <wp:inline distT="0" distB="0" distL="0" distR="0" wp14:anchorId="1EB9E4E2" wp14:editId="49C45488">
            <wp:extent cx="2452258" cy="1952828"/>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3106" cy="1977393"/>
                    </a:xfrm>
                    <a:prstGeom prst="rect">
                      <a:avLst/>
                    </a:prstGeom>
                  </pic:spPr>
                </pic:pic>
              </a:graphicData>
            </a:graphic>
          </wp:inline>
        </w:drawing>
      </w:r>
    </w:p>
    <w:p w14:paraId="637E6ADB" w14:textId="0C03F1CB" w:rsidR="00A34207" w:rsidRDefault="000148D5" w:rsidP="00A34207">
      <w:pPr>
        <w:rPr>
          <w:rFonts w:cstheme="minorHAnsi"/>
        </w:rPr>
      </w:pPr>
      <w:r>
        <w:rPr>
          <w:rFonts w:cstheme="minorHAnsi"/>
        </w:rPr>
        <w:t xml:space="preserve">Talking Recordable Photo Album – could be used for topic work or science </w:t>
      </w:r>
    </w:p>
    <w:p w14:paraId="0E5FA256" w14:textId="2043E5D8" w:rsidR="00462AD9" w:rsidRPr="0060384C" w:rsidRDefault="00462AD9" w:rsidP="00A34207">
      <w:pPr>
        <w:rPr>
          <w:rFonts w:cstheme="minorHAnsi"/>
          <w:sz w:val="28"/>
          <w:szCs w:val="28"/>
        </w:rPr>
      </w:pPr>
    </w:p>
    <w:p w14:paraId="67D552AD" w14:textId="524DB71A" w:rsidR="0060384C" w:rsidRDefault="0060384C" w:rsidP="00A34207">
      <w:pPr>
        <w:rPr>
          <w:rFonts w:cstheme="minorHAnsi"/>
          <w:b/>
          <w:sz w:val="28"/>
          <w:szCs w:val="28"/>
        </w:rPr>
      </w:pPr>
      <w:r w:rsidRPr="0060384C">
        <w:rPr>
          <w:rFonts w:cstheme="minorHAnsi"/>
          <w:b/>
          <w:sz w:val="28"/>
          <w:szCs w:val="28"/>
        </w:rPr>
        <w:t>Note Taking</w:t>
      </w:r>
    </w:p>
    <w:p w14:paraId="0A763F75" w14:textId="12F2F83F" w:rsidR="0060384C" w:rsidRDefault="0060384C" w:rsidP="0060384C">
      <w:pPr>
        <w:pStyle w:val="ListParagraph"/>
        <w:numPr>
          <w:ilvl w:val="0"/>
          <w:numId w:val="11"/>
        </w:numPr>
        <w:rPr>
          <w:rFonts w:cstheme="minorHAnsi"/>
        </w:rPr>
      </w:pPr>
      <w:r>
        <w:rPr>
          <w:rFonts w:cstheme="minorHAnsi"/>
        </w:rPr>
        <w:t xml:space="preserve">Scribe </w:t>
      </w:r>
    </w:p>
    <w:p w14:paraId="0E2A3938" w14:textId="5047750E" w:rsidR="0060384C" w:rsidRDefault="0060384C" w:rsidP="0060384C">
      <w:pPr>
        <w:pStyle w:val="ListParagraph"/>
        <w:numPr>
          <w:ilvl w:val="0"/>
          <w:numId w:val="11"/>
        </w:numPr>
        <w:rPr>
          <w:rFonts w:cstheme="minorHAnsi"/>
        </w:rPr>
      </w:pPr>
      <w:r>
        <w:rPr>
          <w:rFonts w:cstheme="minorHAnsi"/>
        </w:rPr>
        <w:t>Working with peer</w:t>
      </w:r>
    </w:p>
    <w:p w14:paraId="60628169" w14:textId="3C93BCEF" w:rsidR="0060384C" w:rsidRDefault="0060384C" w:rsidP="0060384C">
      <w:pPr>
        <w:pStyle w:val="ListParagraph"/>
        <w:numPr>
          <w:ilvl w:val="0"/>
          <w:numId w:val="11"/>
        </w:numPr>
        <w:rPr>
          <w:rFonts w:cstheme="minorHAnsi"/>
        </w:rPr>
      </w:pPr>
      <w:r>
        <w:rPr>
          <w:rFonts w:cstheme="minorHAnsi"/>
        </w:rPr>
        <w:t>Notes on iPad (see CallScotland link)</w:t>
      </w:r>
    </w:p>
    <w:p w14:paraId="0AC3FEC2" w14:textId="77777777" w:rsidR="0060384C" w:rsidRPr="0060384C" w:rsidRDefault="0060384C" w:rsidP="009519B5">
      <w:pPr>
        <w:pStyle w:val="ListParagraph"/>
        <w:ind w:left="360"/>
        <w:rPr>
          <w:rFonts w:cstheme="minorHAnsi"/>
        </w:rPr>
      </w:pPr>
    </w:p>
    <w:p w14:paraId="45BF13EF" w14:textId="041BB9A9" w:rsidR="00462AD9" w:rsidRDefault="00462AD9" w:rsidP="00A34207">
      <w:pPr>
        <w:rPr>
          <w:rFonts w:cstheme="minorHAnsi"/>
        </w:rPr>
      </w:pPr>
    </w:p>
    <w:p w14:paraId="36AE2F95" w14:textId="5FB049CC" w:rsidR="00462AD9" w:rsidRDefault="00462AD9" w:rsidP="00A34207">
      <w:pPr>
        <w:rPr>
          <w:rFonts w:cstheme="minorHAnsi"/>
        </w:rPr>
      </w:pPr>
    </w:p>
    <w:p w14:paraId="090BF7D8" w14:textId="7F46855C" w:rsidR="00462AD9" w:rsidRDefault="00462AD9" w:rsidP="00A34207">
      <w:pPr>
        <w:rPr>
          <w:rFonts w:cstheme="minorHAnsi"/>
        </w:rPr>
      </w:pPr>
    </w:p>
    <w:p w14:paraId="3442AC22" w14:textId="7C734F86" w:rsidR="00462AD9" w:rsidRDefault="00462AD9" w:rsidP="00A34207">
      <w:pPr>
        <w:rPr>
          <w:rFonts w:cstheme="minorHAnsi"/>
        </w:rPr>
      </w:pPr>
    </w:p>
    <w:p w14:paraId="6EBED30B" w14:textId="77777777" w:rsidR="0060384C" w:rsidRPr="00462AD9" w:rsidRDefault="0060384C" w:rsidP="00A34207">
      <w:pPr>
        <w:rPr>
          <w:rFonts w:cstheme="minorHAnsi"/>
        </w:rPr>
      </w:pPr>
    </w:p>
    <w:p w14:paraId="52CA5D96" w14:textId="77777777" w:rsidR="00607508" w:rsidRPr="00114330" w:rsidRDefault="00607508" w:rsidP="00607508">
      <w:pPr>
        <w:pStyle w:val="Default"/>
        <w:spacing w:after="120"/>
        <w:rPr>
          <w:rFonts w:asciiTheme="minorHAnsi" w:hAnsiTheme="minorHAnsi" w:cstheme="minorHAnsi"/>
          <w:b/>
          <w:sz w:val="28"/>
          <w:szCs w:val="28"/>
        </w:rPr>
      </w:pPr>
      <w:r>
        <w:rPr>
          <w:rFonts w:cstheme="minorHAnsi"/>
          <w:b/>
          <w:sz w:val="28"/>
          <w:szCs w:val="28"/>
        </w:rPr>
        <w:t xml:space="preserve">(AT) </w:t>
      </w:r>
      <w:r w:rsidRPr="00114330">
        <w:rPr>
          <w:rFonts w:asciiTheme="minorHAnsi" w:hAnsiTheme="minorHAnsi" w:cstheme="minorHAnsi"/>
          <w:b/>
          <w:sz w:val="28"/>
          <w:szCs w:val="28"/>
        </w:rPr>
        <w:t>PowerPoint</w:t>
      </w:r>
    </w:p>
    <w:p w14:paraId="38752C51" w14:textId="213021F4" w:rsidR="00607508" w:rsidRPr="00A34207" w:rsidRDefault="00607508" w:rsidP="00607508">
      <w:pPr>
        <w:pStyle w:val="Default"/>
        <w:spacing w:after="120"/>
        <w:rPr>
          <w:rFonts w:asciiTheme="minorHAnsi" w:hAnsiTheme="minorHAnsi" w:cstheme="minorHAnsi"/>
          <w:sz w:val="22"/>
          <w:szCs w:val="22"/>
        </w:rPr>
      </w:pPr>
      <w:r w:rsidRPr="00A34207">
        <w:rPr>
          <w:rFonts w:asciiTheme="minorHAnsi" w:hAnsiTheme="minorHAnsi" w:cstheme="minorHAnsi"/>
          <w:sz w:val="22"/>
          <w:szCs w:val="22"/>
        </w:rPr>
        <w:t>Allow pupils to make a PowerPoint presentation. They can add sounds and images to enhance their work. It can support pupils with structuring their thinking using its tools to organise their work. This work can be completed collaboratively with a partner.</w:t>
      </w:r>
      <w:r>
        <w:rPr>
          <w:rFonts w:asciiTheme="minorHAnsi" w:hAnsiTheme="minorHAnsi" w:cstheme="minorHAnsi"/>
          <w:sz w:val="22"/>
          <w:szCs w:val="22"/>
        </w:rPr>
        <w:t xml:space="preserve"> This can also help develop speaking skills if the pupil/s share their presentation with the class. </w:t>
      </w:r>
      <w:r w:rsidRPr="00A34207">
        <w:rPr>
          <w:rFonts w:asciiTheme="minorHAnsi" w:hAnsiTheme="minorHAnsi" w:cstheme="minorHAnsi"/>
          <w:sz w:val="22"/>
          <w:szCs w:val="22"/>
        </w:rPr>
        <w:t xml:space="preserve"> The learner will be improving their keyboard skills in the process. </w:t>
      </w:r>
    </w:p>
    <w:p w14:paraId="0231FDB1" w14:textId="6110A50F" w:rsidR="00607508" w:rsidRDefault="00462AD9" w:rsidP="00607508">
      <w:pPr>
        <w:rPr>
          <w:rFonts w:cstheme="minorHAnsi"/>
          <w:b/>
          <w:sz w:val="28"/>
          <w:szCs w:val="28"/>
        </w:rPr>
      </w:pPr>
      <w:r>
        <w:rPr>
          <w:noProof/>
          <w:lang w:eastAsia="en-GB"/>
        </w:rPr>
        <w:drawing>
          <wp:anchor distT="0" distB="0" distL="114300" distR="114300" simplePos="0" relativeHeight="251664896" behindDoc="1" locked="0" layoutInCell="1" allowOverlap="1" wp14:anchorId="2E35CFB8" wp14:editId="0BEBD188">
            <wp:simplePos x="0" y="0"/>
            <wp:positionH relativeFrom="margin">
              <wp:posOffset>3054256</wp:posOffset>
            </wp:positionH>
            <wp:positionV relativeFrom="paragraph">
              <wp:posOffset>212428</wp:posOffset>
            </wp:positionV>
            <wp:extent cx="802005" cy="74104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02005" cy="741045"/>
                    </a:xfrm>
                    <a:prstGeom prst="rect">
                      <a:avLst/>
                    </a:prstGeom>
                  </pic:spPr>
                </pic:pic>
              </a:graphicData>
            </a:graphic>
            <wp14:sizeRelH relativeFrom="page">
              <wp14:pctWidth>0</wp14:pctWidth>
            </wp14:sizeRelH>
            <wp14:sizeRelV relativeFrom="page">
              <wp14:pctHeight>0</wp14:pctHeight>
            </wp14:sizeRelV>
          </wp:anchor>
        </w:drawing>
      </w:r>
    </w:p>
    <w:p w14:paraId="2C0EDED1" w14:textId="28084A21" w:rsidR="00607508" w:rsidRDefault="00607508" w:rsidP="00607508">
      <w:pPr>
        <w:rPr>
          <w:rFonts w:cstheme="minorHAnsi"/>
          <w:b/>
        </w:rPr>
      </w:pPr>
      <w:r>
        <w:rPr>
          <w:rFonts w:cstheme="minorHAnsi"/>
          <w:b/>
          <w:sz w:val="28"/>
          <w:szCs w:val="28"/>
        </w:rPr>
        <w:t xml:space="preserve">(AT) Video – </w:t>
      </w:r>
      <w:r>
        <w:rPr>
          <w:rFonts w:cstheme="minorHAnsi"/>
          <w:b/>
        </w:rPr>
        <w:t>using camera, phone, tablet or iPad.</w:t>
      </w:r>
      <w:r w:rsidR="00462AD9" w:rsidRPr="00462AD9">
        <w:rPr>
          <w:noProof/>
          <w:lang w:eastAsia="en-GB"/>
        </w:rPr>
        <w:t xml:space="preserve"> </w:t>
      </w:r>
    </w:p>
    <w:p w14:paraId="0A5073E7" w14:textId="1651C7D3" w:rsidR="00C64344" w:rsidRPr="00C64344" w:rsidRDefault="00C64344" w:rsidP="00607508">
      <w:pPr>
        <w:rPr>
          <w:rFonts w:cstheme="minorHAnsi"/>
          <w:b/>
        </w:rPr>
      </w:pPr>
    </w:p>
    <w:p w14:paraId="5186CCE5" w14:textId="56991ED1" w:rsidR="00607508" w:rsidRDefault="00607508" w:rsidP="00607508">
      <w:pPr>
        <w:rPr>
          <w:rFonts w:cstheme="minorHAnsi"/>
          <w:b/>
        </w:rPr>
      </w:pPr>
      <w:r>
        <w:rPr>
          <w:rFonts w:cstheme="minorHAnsi"/>
          <w:b/>
          <w:sz w:val="28"/>
          <w:szCs w:val="28"/>
        </w:rPr>
        <w:t xml:space="preserve">(AT) </w:t>
      </w:r>
      <w:r w:rsidRPr="009F1493">
        <w:rPr>
          <w:rFonts w:cstheme="minorHAnsi"/>
          <w:b/>
          <w:sz w:val="28"/>
          <w:szCs w:val="28"/>
        </w:rPr>
        <w:t xml:space="preserve">Photos </w:t>
      </w:r>
      <w:r>
        <w:rPr>
          <w:rFonts w:cstheme="minorHAnsi"/>
          <w:b/>
          <w:sz w:val="28"/>
          <w:szCs w:val="28"/>
        </w:rPr>
        <w:t xml:space="preserve">- </w:t>
      </w:r>
      <w:r>
        <w:rPr>
          <w:rFonts w:cstheme="minorHAnsi"/>
          <w:b/>
        </w:rPr>
        <w:t xml:space="preserve">using camera, phone, tablet or iPad </w:t>
      </w:r>
    </w:p>
    <w:p w14:paraId="4B40271E" w14:textId="6BB1ECC0" w:rsidR="00462AD9" w:rsidRDefault="00462AD9" w:rsidP="00607508">
      <w:pPr>
        <w:rPr>
          <w:rFonts w:cstheme="minorHAnsi"/>
          <w:b/>
          <w:sz w:val="28"/>
          <w:szCs w:val="28"/>
        </w:rPr>
      </w:pPr>
      <w:r>
        <w:rPr>
          <w:noProof/>
          <w:lang w:eastAsia="en-GB"/>
        </w:rPr>
        <w:drawing>
          <wp:inline distT="0" distB="0" distL="0" distR="0" wp14:anchorId="23D47930" wp14:editId="70D20600">
            <wp:extent cx="1185795" cy="77801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24570" cy="803451"/>
                    </a:xfrm>
                    <a:prstGeom prst="rect">
                      <a:avLst/>
                    </a:prstGeom>
                  </pic:spPr>
                </pic:pic>
              </a:graphicData>
            </a:graphic>
          </wp:inline>
        </w:drawing>
      </w:r>
    </w:p>
    <w:p w14:paraId="42ACBAA7" w14:textId="3EADFDCA" w:rsidR="00981928" w:rsidRDefault="00607508" w:rsidP="00607508">
      <w:pPr>
        <w:rPr>
          <w:rFonts w:cstheme="minorHAnsi"/>
          <w:b/>
        </w:rPr>
      </w:pPr>
      <w:r w:rsidRPr="00607508">
        <w:rPr>
          <w:rFonts w:cstheme="minorHAnsi"/>
          <w:b/>
        </w:rPr>
        <w:t xml:space="preserve">(AT) </w:t>
      </w:r>
      <w:r>
        <w:rPr>
          <w:rFonts w:cstheme="minorHAnsi"/>
          <w:b/>
        </w:rPr>
        <w:t>–</w:t>
      </w:r>
      <w:r w:rsidRPr="00607508">
        <w:rPr>
          <w:rFonts w:cstheme="minorHAnsi"/>
          <w:b/>
        </w:rPr>
        <w:t xml:space="preserve"> Snaptype</w:t>
      </w:r>
      <w:r>
        <w:rPr>
          <w:rFonts w:cstheme="minorHAnsi"/>
          <w:b/>
        </w:rPr>
        <w:t>, use to annotate photos, use in a science experiment or to de</w:t>
      </w:r>
      <w:r w:rsidR="00462AD9">
        <w:rPr>
          <w:rFonts w:cstheme="minorHAnsi"/>
          <w:b/>
        </w:rPr>
        <w:t>scribe a picture with adjectives</w:t>
      </w:r>
    </w:p>
    <w:p w14:paraId="7A5ED34F" w14:textId="13A87A54" w:rsidR="00462AD9" w:rsidRDefault="00462AD9" w:rsidP="00607508">
      <w:pPr>
        <w:rPr>
          <w:rFonts w:cstheme="minorHAnsi"/>
          <w:b/>
        </w:rPr>
      </w:pPr>
      <w:r>
        <w:rPr>
          <w:noProof/>
          <w:lang w:eastAsia="en-GB"/>
        </w:rPr>
        <w:drawing>
          <wp:anchor distT="0" distB="0" distL="114300" distR="114300" simplePos="0" relativeHeight="251659776" behindDoc="0" locked="0" layoutInCell="1" allowOverlap="1" wp14:anchorId="1F404BDD" wp14:editId="443D25A9">
            <wp:simplePos x="0" y="0"/>
            <wp:positionH relativeFrom="column">
              <wp:posOffset>57866</wp:posOffset>
            </wp:positionH>
            <wp:positionV relativeFrom="paragraph">
              <wp:posOffset>15253</wp:posOffset>
            </wp:positionV>
            <wp:extent cx="1881057" cy="1488332"/>
            <wp:effectExtent l="0" t="0" r="0" b="0"/>
            <wp:wrapThrough wrapText="bothSides">
              <wp:wrapPolygon edited="0">
                <wp:start x="8970" y="0"/>
                <wp:lineTo x="8751" y="830"/>
                <wp:lineTo x="8532" y="4149"/>
                <wp:lineTo x="0" y="4702"/>
                <wp:lineTo x="0" y="19083"/>
                <wp:lineTo x="8970" y="21296"/>
                <wp:lineTo x="20564" y="21296"/>
                <wp:lineTo x="20783" y="21296"/>
                <wp:lineTo x="20783" y="553"/>
                <wp:lineTo x="20564" y="0"/>
                <wp:lineTo x="8970" y="0"/>
              </wp:wrapPolygon>
            </wp:wrapThrough>
            <wp:docPr id="28" name="Picture 1" descr="http://www.snaptypeapp.com/wp-content/uploads/2015/11/SnapType-Paper-To-iP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aptypeapp.com/wp-content/uploads/2015/11/SnapType-Paper-To-iPa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1057" cy="14883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833D1" w14:textId="6F1054BD" w:rsidR="00462AD9" w:rsidRPr="00462AD9" w:rsidRDefault="00462AD9" w:rsidP="00462AD9">
      <w:pPr>
        <w:spacing w:after="0" w:line="345" w:lineRule="atLeast"/>
        <w:textAlignment w:val="baseline"/>
        <w:rPr>
          <w:rFonts w:eastAsia="Times New Roman" w:cstheme="minorHAnsi"/>
          <w:color w:val="000000"/>
          <w:lang w:eastAsia="en-GB"/>
        </w:rPr>
      </w:pPr>
      <w:r w:rsidRPr="00462AD9">
        <w:rPr>
          <w:rFonts w:eastAsia="Times New Roman" w:cstheme="minorHAnsi"/>
          <w:color w:val="000000"/>
          <w:lang w:eastAsia="en-GB"/>
        </w:rPr>
        <w:t>Take a picture of any worksheet using the iPad camera, or import a worksheet from email, photo library or Google Drive.</w:t>
      </w:r>
    </w:p>
    <w:p w14:paraId="46DA5AE1" w14:textId="1D85089F" w:rsidR="00462AD9" w:rsidRDefault="00462AD9" w:rsidP="00607508">
      <w:pPr>
        <w:rPr>
          <w:rFonts w:cstheme="minorHAnsi"/>
          <w:b/>
          <w:sz w:val="28"/>
          <w:szCs w:val="28"/>
        </w:rPr>
      </w:pPr>
    </w:p>
    <w:p w14:paraId="6AC8FD83" w14:textId="5DABEECE" w:rsidR="00462AD9" w:rsidRDefault="00462AD9" w:rsidP="00607508">
      <w:pPr>
        <w:rPr>
          <w:rFonts w:cstheme="minorHAnsi"/>
          <w:b/>
          <w:sz w:val="28"/>
          <w:szCs w:val="28"/>
        </w:rPr>
      </w:pPr>
    </w:p>
    <w:p w14:paraId="09FBE4FC" w14:textId="77777777" w:rsidR="00462AD9" w:rsidRDefault="00462AD9" w:rsidP="00A34207">
      <w:pPr>
        <w:spacing w:after="120"/>
        <w:rPr>
          <w:rFonts w:cstheme="minorHAnsi"/>
          <w:b/>
          <w:sz w:val="28"/>
          <w:szCs w:val="28"/>
        </w:rPr>
      </w:pPr>
    </w:p>
    <w:p w14:paraId="62246E00" w14:textId="77777777" w:rsidR="00462AD9" w:rsidRDefault="00462AD9" w:rsidP="00A34207">
      <w:pPr>
        <w:spacing w:after="120"/>
        <w:rPr>
          <w:rFonts w:cstheme="minorHAnsi"/>
          <w:b/>
          <w:sz w:val="28"/>
          <w:szCs w:val="28"/>
        </w:rPr>
      </w:pPr>
    </w:p>
    <w:p w14:paraId="03D64B39" w14:textId="1F8C3D9D" w:rsidR="00A34207" w:rsidRPr="00A34207" w:rsidRDefault="00607508" w:rsidP="00A34207">
      <w:pPr>
        <w:spacing w:after="120"/>
        <w:rPr>
          <w:rFonts w:cstheme="minorHAnsi"/>
          <w:b/>
          <w:sz w:val="28"/>
          <w:szCs w:val="28"/>
        </w:rPr>
      </w:pPr>
      <w:r>
        <w:rPr>
          <w:rFonts w:cstheme="minorHAnsi"/>
          <w:b/>
          <w:sz w:val="28"/>
          <w:szCs w:val="28"/>
        </w:rPr>
        <w:t xml:space="preserve">(AT) </w:t>
      </w:r>
      <w:r w:rsidR="00A34207" w:rsidRPr="00A34207">
        <w:rPr>
          <w:rFonts w:cstheme="minorHAnsi"/>
          <w:b/>
          <w:sz w:val="28"/>
          <w:szCs w:val="28"/>
        </w:rPr>
        <w:t>Recording</w:t>
      </w:r>
      <w:r w:rsidR="00A34207">
        <w:rPr>
          <w:rFonts w:cstheme="minorHAnsi"/>
          <w:b/>
          <w:sz w:val="28"/>
          <w:szCs w:val="28"/>
        </w:rPr>
        <w:t xml:space="preserve"> speech</w:t>
      </w:r>
    </w:p>
    <w:p w14:paraId="4F108041" w14:textId="598E0666" w:rsidR="00A34207" w:rsidRPr="00A34207" w:rsidRDefault="00A34207" w:rsidP="00A34207">
      <w:pPr>
        <w:rPr>
          <w:rFonts w:cstheme="minorHAnsi"/>
          <w:b/>
          <w:sz w:val="28"/>
          <w:szCs w:val="28"/>
        </w:rPr>
      </w:pPr>
      <w:r w:rsidRPr="00A34207">
        <w:rPr>
          <w:rFonts w:cstheme="minorHAnsi"/>
        </w:rPr>
        <w:t>Pupils can record their ideas; these may or may not be transcribed at a later point. Talking tins may be suitable for younger pupils and just record one idea at a time; this may support them in retaining their ideas and responses</w:t>
      </w:r>
    </w:p>
    <w:p w14:paraId="47152072" w14:textId="22CA96A0" w:rsidR="00A34207" w:rsidRPr="00A34207" w:rsidRDefault="000148D5" w:rsidP="00A34207">
      <w:pPr>
        <w:rPr>
          <w:rFonts w:cstheme="minorHAnsi"/>
          <w:b/>
          <w:sz w:val="28"/>
          <w:szCs w:val="28"/>
        </w:rPr>
      </w:pPr>
      <w:r w:rsidRPr="000148D5">
        <w:rPr>
          <w:rFonts w:cstheme="minorHAnsi"/>
          <w:b/>
          <w:noProof/>
          <w:sz w:val="28"/>
          <w:szCs w:val="28"/>
          <w:lang w:eastAsia="en-GB"/>
        </w:rPr>
        <w:drawing>
          <wp:anchor distT="0" distB="0" distL="114300" distR="114300" simplePos="0" relativeHeight="251657728" behindDoc="0" locked="0" layoutInCell="1" allowOverlap="1" wp14:anchorId="3FB3200B" wp14:editId="78DAA161">
            <wp:simplePos x="0" y="0"/>
            <wp:positionH relativeFrom="column">
              <wp:posOffset>2100782</wp:posOffset>
            </wp:positionH>
            <wp:positionV relativeFrom="paragraph">
              <wp:posOffset>80456</wp:posOffset>
            </wp:positionV>
            <wp:extent cx="2076450" cy="1457325"/>
            <wp:effectExtent l="0" t="0" r="0" b="9525"/>
            <wp:wrapThrough wrapText="bothSides">
              <wp:wrapPolygon edited="0">
                <wp:start x="0" y="0"/>
                <wp:lineTo x="0" y="21459"/>
                <wp:lineTo x="21402" y="21459"/>
                <wp:lineTo x="2140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076450" cy="1457325"/>
                    </a:xfrm>
                    <a:prstGeom prst="rect">
                      <a:avLst/>
                    </a:prstGeom>
                  </pic:spPr>
                </pic:pic>
              </a:graphicData>
            </a:graphic>
            <wp14:sizeRelH relativeFrom="page">
              <wp14:pctWidth>0</wp14:pctWidth>
            </wp14:sizeRelH>
            <wp14:sizeRelV relativeFrom="page">
              <wp14:pctHeight>0</wp14:pctHeight>
            </wp14:sizeRelV>
          </wp:anchor>
        </w:drawing>
      </w:r>
      <w:r w:rsidR="00981928">
        <w:rPr>
          <w:noProof/>
          <w:lang w:eastAsia="en-GB"/>
        </w:rPr>
        <w:drawing>
          <wp:anchor distT="0" distB="0" distL="114300" distR="114300" simplePos="0" relativeHeight="251653632" behindDoc="0" locked="0" layoutInCell="1" allowOverlap="1" wp14:anchorId="66002199" wp14:editId="766DF009">
            <wp:simplePos x="0" y="0"/>
            <wp:positionH relativeFrom="column">
              <wp:posOffset>0</wp:posOffset>
            </wp:positionH>
            <wp:positionV relativeFrom="paragraph">
              <wp:posOffset>0</wp:posOffset>
            </wp:positionV>
            <wp:extent cx="1543050" cy="1562100"/>
            <wp:effectExtent l="0" t="0" r="0" b="0"/>
            <wp:wrapThrough wrapText="bothSides">
              <wp:wrapPolygon edited="0">
                <wp:start x="0" y="0"/>
                <wp:lineTo x="0" y="21337"/>
                <wp:lineTo x="21333" y="21337"/>
                <wp:lineTo x="2133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543050" cy="1562100"/>
                    </a:xfrm>
                    <a:prstGeom prst="rect">
                      <a:avLst/>
                    </a:prstGeom>
                  </pic:spPr>
                </pic:pic>
              </a:graphicData>
            </a:graphic>
            <wp14:sizeRelH relativeFrom="page">
              <wp14:pctWidth>0</wp14:pctWidth>
            </wp14:sizeRelH>
            <wp14:sizeRelV relativeFrom="page">
              <wp14:pctHeight>0</wp14:pctHeight>
            </wp14:sizeRelV>
          </wp:anchor>
        </w:drawing>
      </w:r>
    </w:p>
    <w:p w14:paraId="741CA5D4" w14:textId="616C59DD" w:rsidR="00607508" w:rsidRDefault="0060384C" w:rsidP="00607508">
      <w:pPr>
        <w:pStyle w:val="Default"/>
        <w:spacing w:after="120"/>
        <w:rPr>
          <w:rFonts w:asciiTheme="minorHAnsi" w:hAnsiTheme="minorHAnsi" w:cstheme="minorHAnsi"/>
          <w:b/>
          <w:sz w:val="28"/>
          <w:szCs w:val="28"/>
        </w:rPr>
      </w:pPr>
      <w:r>
        <w:rPr>
          <w:rFonts w:asciiTheme="minorHAnsi" w:hAnsiTheme="minorHAnsi" w:cstheme="minorHAnsi"/>
          <w:b/>
          <w:sz w:val="28"/>
          <w:szCs w:val="28"/>
        </w:rPr>
        <w:t xml:space="preserve">                                                             </w:t>
      </w:r>
      <w:r>
        <w:rPr>
          <w:rFonts w:asciiTheme="minorHAnsi" w:hAnsiTheme="minorHAnsi" w:cstheme="minorHAnsi"/>
          <w:sz w:val="22"/>
          <w:szCs w:val="22"/>
        </w:rPr>
        <w:t>Talking Tins</w:t>
      </w:r>
      <w:r>
        <w:rPr>
          <w:rFonts w:asciiTheme="minorHAnsi" w:hAnsiTheme="minorHAnsi" w:cstheme="minorHAnsi"/>
          <w:b/>
          <w:sz w:val="28"/>
          <w:szCs w:val="28"/>
        </w:rPr>
        <w:t xml:space="preserve">             </w:t>
      </w:r>
    </w:p>
    <w:p w14:paraId="54E43330" w14:textId="19062913" w:rsidR="000148D5" w:rsidRDefault="000148D5" w:rsidP="00607508">
      <w:pPr>
        <w:pStyle w:val="Default"/>
        <w:spacing w:after="120"/>
        <w:rPr>
          <w:rFonts w:asciiTheme="minorHAnsi" w:hAnsiTheme="minorHAnsi" w:cstheme="minorHAnsi"/>
          <w:b/>
          <w:sz w:val="28"/>
          <w:szCs w:val="28"/>
        </w:rPr>
      </w:pPr>
    </w:p>
    <w:p w14:paraId="2000964F" w14:textId="1A5FE389" w:rsidR="000148D5" w:rsidRDefault="000148D5" w:rsidP="00607508">
      <w:pPr>
        <w:pStyle w:val="Default"/>
        <w:spacing w:after="120"/>
        <w:rPr>
          <w:rFonts w:asciiTheme="minorHAnsi" w:hAnsiTheme="minorHAnsi" w:cstheme="minorHAnsi"/>
          <w:b/>
          <w:sz w:val="28"/>
          <w:szCs w:val="28"/>
        </w:rPr>
      </w:pPr>
    </w:p>
    <w:p w14:paraId="3848E5D4" w14:textId="3CDB1858" w:rsidR="000148D5" w:rsidRDefault="000148D5" w:rsidP="00607508">
      <w:pPr>
        <w:pStyle w:val="Default"/>
        <w:spacing w:after="120"/>
        <w:rPr>
          <w:rFonts w:asciiTheme="minorHAnsi" w:hAnsiTheme="minorHAnsi" w:cstheme="minorHAnsi"/>
          <w:b/>
          <w:sz w:val="28"/>
          <w:szCs w:val="28"/>
        </w:rPr>
      </w:pPr>
    </w:p>
    <w:p w14:paraId="53C4A4AC" w14:textId="4A9B2B99" w:rsidR="000148D5" w:rsidRDefault="000148D5" w:rsidP="00607508">
      <w:pPr>
        <w:pStyle w:val="Default"/>
        <w:spacing w:after="120"/>
        <w:rPr>
          <w:rFonts w:asciiTheme="minorHAnsi" w:hAnsiTheme="minorHAnsi" w:cstheme="minorHAnsi"/>
          <w:b/>
          <w:sz w:val="28"/>
          <w:szCs w:val="28"/>
        </w:rPr>
      </w:pPr>
    </w:p>
    <w:p w14:paraId="71115D88" w14:textId="265921EB" w:rsidR="000148D5" w:rsidRPr="0060384C" w:rsidRDefault="000148D5" w:rsidP="0060384C">
      <w:pPr>
        <w:pStyle w:val="Default"/>
        <w:numPr>
          <w:ilvl w:val="0"/>
          <w:numId w:val="10"/>
        </w:numPr>
        <w:spacing w:after="120"/>
        <w:rPr>
          <w:rFonts w:asciiTheme="minorHAnsi" w:hAnsiTheme="minorHAnsi" w:cstheme="minorHAnsi"/>
          <w:b/>
          <w:sz w:val="22"/>
          <w:szCs w:val="22"/>
        </w:rPr>
      </w:pPr>
      <w:r w:rsidRPr="0060384C">
        <w:rPr>
          <w:rFonts w:asciiTheme="minorHAnsi" w:hAnsiTheme="minorHAnsi" w:cstheme="minorHAnsi"/>
          <w:sz w:val="22"/>
          <w:szCs w:val="22"/>
        </w:rPr>
        <w:t xml:space="preserve">Recordable Talking Wall Panel                            </w:t>
      </w:r>
    </w:p>
    <w:p w14:paraId="02C515F7" w14:textId="50E3273D" w:rsidR="0060384C" w:rsidRPr="0060384C" w:rsidRDefault="0060384C" w:rsidP="0060384C">
      <w:pPr>
        <w:pStyle w:val="Default"/>
        <w:numPr>
          <w:ilvl w:val="0"/>
          <w:numId w:val="10"/>
        </w:numPr>
        <w:spacing w:after="120"/>
        <w:rPr>
          <w:rFonts w:asciiTheme="minorHAnsi" w:hAnsiTheme="minorHAnsi" w:cstheme="minorHAnsi"/>
          <w:sz w:val="22"/>
          <w:szCs w:val="22"/>
        </w:rPr>
      </w:pPr>
      <w:r w:rsidRPr="0060384C">
        <w:rPr>
          <w:rFonts w:asciiTheme="minorHAnsi" w:hAnsiTheme="minorHAnsi" w:cstheme="minorHAnsi"/>
          <w:sz w:val="22"/>
          <w:szCs w:val="22"/>
        </w:rPr>
        <w:t>Voice to text on phone, iPad, tablet or computer</w:t>
      </w:r>
    </w:p>
    <w:p w14:paraId="35652F72" w14:textId="382DD45F" w:rsidR="0060384C" w:rsidRPr="0060384C" w:rsidRDefault="0060384C" w:rsidP="0060384C">
      <w:pPr>
        <w:pStyle w:val="Default"/>
        <w:numPr>
          <w:ilvl w:val="0"/>
          <w:numId w:val="10"/>
        </w:numPr>
        <w:spacing w:after="120"/>
        <w:rPr>
          <w:rFonts w:asciiTheme="minorHAnsi" w:hAnsiTheme="minorHAnsi" w:cstheme="minorHAnsi"/>
          <w:sz w:val="22"/>
          <w:szCs w:val="22"/>
        </w:rPr>
      </w:pPr>
      <w:r w:rsidRPr="0060384C">
        <w:rPr>
          <w:rFonts w:asciiTheme="minorHAnsi" w:hAnsiTheme="minorHAnsi" w:cstheme="minorHAnsi"/>
          <w:sz w:val="22"/>
          <w:szCs w:val="22"/>
        </w:rPr>
        <w:t>One Note – Learning tools</w:t>
      </w:r>
    </w:p>
    <w:p w14:paraId="51392058" w14:textId="62623996" w:rsidR="0060384C" w:rsidRPr="0060384C" w:rsidRDefault="0060384C" w:rsidP="0060384C">
      <w:pPr>
        <w:pStyle w:val="Default"/>
        <w:numPr>
          <w:ilvl w:val="0"/>
          <w:numId w:val="10"/>
        </w:numPr>
        <w:spacing w:after="120"/>
        <w:rPr>
          <w:rFonts w:asciiTheme="minorHAnsi" w:hAnsiTheme="minorHAnsi" w:cstheme="minorHAnsi"/>
          <w:sz w:val="22"/>
          <w:szCs w:val="22"/>
        </w:rPr>
      </w:pPr>
      <w:r w:rsidRPr="0060384C">
        <w:rPr>
          <w:rFonts w:asciiTheme="minorHAnsi" w:hAnsiTheme="minorHAnsi" w:cstheme="minorHAnsi"/>
          <w:sz w:val="22"/>
          <w:szCs w:val="22"/>
        </w:rPr>
        <w:t xml:space="preserve">Dictation button, Microsoft add on. </w:t>
      </w:r>
    </w:p>
    <w:p w14:paraId="6D480A87" w14:textId="39EF1319" w:rsidR="0060384C" w:rsidRPr="0060384C" w:rsidRDefault="0060384C" w:rsidP="0060384C">
      <w:pPr>
        <w:pStyle w:val="Default"/>
        <w:numPr>
          <w:ilvl w:val="0"/>
          <w:numId w:val="10"/>
        </w:numPr>
        <w:spacing w:after="120"/>
        <w:rPr>
          <w:rFonts w:asciiTheme="minorHAnsi" w:hAnsiTheme="minorHAnsi" w:cstheme="minorHAnsi"/>
          <w:sz w:val="22"/>
          <w:szCs w:val="22"/>
        </w:rPr>
      </w:pPr>
      <w:r w:rsidRPr="0060384C">
        <w:rPr>
          <w:rFonts w:asciiTheme="minorHAnsi" w:hAnsiTheme="minorHAnsi" w:cstheme="minorHAnsi"/>
          <w:sz w:val="22"/>
          <w:szCs w:val="22"/>
        </w:rPr>
        <w:t>Dragon speech recognition</w:t>
      </w:r>
    </w:p>
    <w:p w14:paraId="5E370A3C" w14:textId="73A82F0D" w:rsidR="009F1493" w:rsidRDefault="009F1493" w:rsidP="00382190">
      <w:pPr>
        <w:rPr>
          <w:rFonts w:cstheme="minorHAnsi"/>
          <w:b/>
          <w:sz w:val="28"/>
          <w:szCs w:val="28"/>
        </w:rPr>
      </w:pPr>
    </w:p>
    <w:sectPr w:rsidR="009F1493" w:rsidSect="0038219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F9496" w14:textId="77777777" w:rsidR="00FD4E6A" w:rsidRDefault="00FD4E6A" w:rsidP="00FD4E6A">
      <w:pPr>
        <w:spacing w:after="0" w:line="240" w:lineRule="auto"/>
      </w:pPr>
      <w:r>
        <w:separator/>
      </w:r>
    </w:p>
  </w:endnote>
  <w:endnote w:type="continuationSeparator" w:id="0">
    <w:p w14:paraId="26CDCE33" w14:textId="77777777" w:rsidR="00FD4E6A" w:rsidRDefault="00FD4E6A" w:rsidP="00FD4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834F6F" w14:textId="77777777" w:rsidR="00FD4E6A" w:rsidRDefault="00FD4E6A" w:rsidP="00FD4E6A">
      <w:pPr>
        <w:spacing w:after="0" w:line="240" w:lineRule="auto"/>
      </w:pPr>
      <w:r>
        <w:separator/>
      </w:r>
    </w:p>
  </w:footnote>
  <w:footnote w:type="continuationSeparator" w:id="0">
    <w:p w14:paraId="1574F1BE" w14:textId="77777777" w:rsidR="00FD4E6A" w:rsidRDefault="00FD4E6A" w:rsidP="00FD4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F579C"/>
    <w:multiLevelType w:val="hybridMultilevel"/>
    <w:tmpl w:val="96B29C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9C18E1"/>
    <w:multiLevelType w:val="hybridMultilevel"/>
    <w:tmpl w:val="6C0A2C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01605B"/>
    <w:multiLevelType w:val="hybridMultilevel"/>
    <w:tmpl w:val="F2CC304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8B231C"/>
    <w:multiLevelType w:val="hybridMultilevel"/>
    <w:tmpl w:val="88DCE90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611935"/>
    <w:multiLevelType w:val="hybridMultilevel"/>
    <w:tmpl w:val="5178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338F9"/>
    <w:multiLevelType w:val="hybridMultilevel"/>
    <w:tmpl w:val="CA62A362"/>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6" w15:restartNumberingAfterBreak="0">
    <w:nsid w:val="4E747173"/>
    <w:multiLevelType w:val="hybridMultilevel"/>
    <w:tmpl w:val="CBD679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2E6066B"/>
    <w:multiLevelType w:val="hybridMultilevel"/>
    <w:tmpl w:val="BC4899A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90F704D"/>
    <w:multiLevelType w:val="hybridMultilevel"/>
    <w:tmpl w:val="0E983EA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54705AE"/>
    <w:multiLevelType w:val="multilevel"/>
    <w:tmpl w:val="01F8F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5F141F"/>
    <w:multiLevelType w:val="hybridMultilevel"/>
    <w:tmpl w:val="3C668C6A"/>
    <w:lvl w:ilvl="0" w:tplc="08090009">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num w:numId="1">
    <w:abstractNumId w:val="4"/>
  </w:num>
  <w:num w:numId="2">
    <w:abstractNumId w:val="8"/>
  </w:num>
  <w:num w:numId="3">
    <w:abstractNumId w:val="6"/>
  </w:num>
  <w:num w:numId="4">
    <w:abstractNumId w:val="5"/>
  </w:num>
  <w:num w:numId="5">
    <w:abstractNumId w:val="10"/>
  </w:num>
  <w:num w:numId="6">
    <w:abstractNumId w:val="9"/>
  </w:num>
  <w:num w:numId="7">
    <w:abstractNumId w:val="0"/>
  </w:num>
  <w:num w:numId="8">
    <w:abstractNumId w:val="3"/>
  </w:num>
  <w:num w:numId="9">
    <w:abstractNumId w:val="1"/>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9A1"/>
    <w:rsid w:val="000148D5"/>
    <w:rsid w:val="00093E2E"/>
    <w:rsid w:val="000D5170"/>
    <w:rsid w:val="000F2FEF"/>
    <w:rsid w:val="00114330"/>
    <w:rsid w:val="001349EA"/>
    <w:rsid w:val="00231A50"/>
    <w:rsid w:val="00266608"/>
    <w:rsid w:val="002730A4"/>
    <w:rsid w:val="002803AE"/>
    <w:rsid w:val="00354A86"/>
    <w:rsid w:val="00375D73"/>
    <w:rsid w:val="00382190"/>
    <w:rsid w:val="003F7027"/>
    <w:rsid w:val="00462AD9"/>
    <w:rsid w:val="004F6785"/>
    <w:rsid w:val="005A0918"/>
    <w:rsid w:val="0060384C"/>
    <w:rsid w:val="00607508"/>
    <w:rsid w:val="006D7A5B"/>
    <w:rsid w:val="00744DA7"/>
    <w:rsid w:val="007C2D85"/>
    <w:rsid w:val="009519B5"/>
    <w:rsid w:val="00981928"/>
    <w:rsid w:val="009C3798"/>
    <w:rsid w:val="009F1493"/>
    <w:rsid w:val="00A34207"/>
    <w:rsid w:val="00AC59A1"/>
    <w:rsid w:val="00B4313E"/>
    <w:rsid w:val="00C64344"/>
    <w:rsid w:val="00CF2056"/>
    <w:rsid w:val="00E028C9"/>
    <w:rsid w:val="00E4149E"/>
    <w:rsid w:val="00E917E9"/>
    <w:rsid w:val="00E975A5"/>
    <w:rsid w:val="00F17802"/>
    <w:rsid w:val="00F5769C"/>
    <w:rsid w:val="00F872C9"/>
    <w:rsid w:val="00FB3D37"/>
    <w:rsid w:val="00FD4E6A"/>
    <w:rsid w:val="00FE24A9"/>
    <w:rsid w:val="00FE47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F5E1D87"/>
  <w15:chartTrackingRefBased/>
  <w15:docId w15:val="{04346BD2-F3F1-4901-98F1-0D7DCAF5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4A86"/>
    <w:pPr>
      <w:spacing w:after="200" w:line="276" w:lineRule="auto"/>
      <w:ind w:left="720"/>
      <w:contextualSpacing/>
    </w:pPr>
    <w:rPr>
      <w:rFonts w:eastAsiaTheme="minorEastAsia"/>
      <w:lang w:eastAsia="en-GB"/>
    </w:rPr>
  </w:style>
  <w:style w:type="paragraph" w:styleId="NormalWeb">
    <w:name w:val="Normal (Web)"/>
    <w:basedOn w:val="Normal"/>
    <w:uiPriority w:val="99"/>
    <w:unhideWhenUsed/>
    <w:rsid w:val="00E028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028C9"/>
    <w:rPr>
      <w:b/>
      <w:bCs/>
    </w:rPr>
  </w:style>
  <w:style w:type="character" w:styleId="Hyperlink">
    <w:name w:val="Hyperlink"/>
    <w:basedOn w:val="DefaultParagraphFont"/>
    <w:uiPriority w:val="99"/>
    <w:unhideWhenUsed/>
    <w:rsid w:val="00E028C9"/>
    <w:rPr>
      <w:color w:val="0000FF"/>
      <w:u w:val="single"/>
    </w:rPr>
  </w:style>
  <w:style w:type="paragraph" w:customStyle="1" w:styleId="Default">
    <w:name w:val="Default"/>
    <w:rsid w:val="00A34207"/>
    <w:pPr>
      <w:autoSpaceDE w:val="0"/>
      <w:autoSpaceDN w:val="0"/>
      <w:adjustRightInd w:val="0"/>
      <w:spacing w:after="0" w:line="240" w:lineRule="auto"/>
    </w:pPr>
    <w:rPr>
      <w:rFonts w:ascii="Calibri" w:eastAsiaTheme="minorEastAsia"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6389">
      <w:bodyDiv w:val="1"/>
      <w:marLeft w:val="0"/>
      <w:marRight w:val="0"/>
      <w:marTop w:val="0"/>
      <w:marBottom w:val="0"/>
      <w:divBdr>
        <w:top w:val="none" w:sz="0" w:space="0" w:color="auto"/>
        <w:left w:val="none" w:sz="0" w:space="0" w:color="auto"/>
        <w:bottom w:val="none" w:sz="0" w:space="0" w:color="auto"/>
        <w:right w:val="none" w:sz="0" w:space="0" w:color="auto"/>
      </w:divBdr>
      <w:divsChild>
        <w:div w:id="78984592">
          <w:marLeft w:val="0"/>
          <w:marRight w:val="0"/>
          <w:marTop w:val="0"/>
          <w:marBottom w:val="0"/>
          <w:divBdr>
            <w:top w:val="none" w:sz="0" w:space="0" w:color="auto"/>
            <w:left w:val="none" w:sz="0" w:space="0" w:color="auto"/>
            <w:bottom w:val="none" w:sz="0" w:space="0" w:color="auto"/>
            <w:right w:val="none" w:sz="0" w:space="0" w:color="auto"/>
          </w:divBdr>
        </w:div>
      </w:divsChild>
    </w:div>
    <w:div w:id="415370352">
      <w:bodyDiv w:val="1"/>
      <w:marLeft w:val="0"/>
      <w:marRight w:val="0"/>
      <w:marTop w:val="0"/>
      <w:marBottom w:val="0"/>
      <w:divBdr>
        <w:top w:val="none" w:sz="0" w:space="0" w:color="auto"/>
        <w:left w:val="none" w:sz="0" w:space="0" w:color="auto"/>
        <w:bottom w:val="none" w:sz="0" w:space="0" w:color="auto"/>
        <w:right w:val="none" w:sz="0" w:space="0" w:color="auto"/>
      </w:divBdr>
    </w:div>
    <w:div w:id="480997920">
      <w:bodyDiv w:val="1"/>
      <w:marLeft w:val="0"/>
      <w:marRight w:val="0"/>
      <w:marTop w:val="0"/>
      <w:marBottom w:val="0"/>
      <w:divBdr>
        <w:top w:val="none" w:sz="0" w:space="0" w:color="auto"/>
        <w:left w:val="none" w:sz="0" w:space="0" w:color="auto"/>
        <w:bottom w:val="none" w:sz="0" w:space="0" w:color="auto"/>
        <w:right w:val="none" w:sz="0" w:space="0" w:color="auto"/>
      </w:divBdr>
    </w:div>
    <w:div w:id="557129144">
      <w:bodyDiv w:val="1"/>
      <w:marLeft w:val="0"/>
      <w:marRight w:val="0"/>
      <w:marTop w:val="0"/>
      <w:marBottom w:val="0"/>
      <w:divBdr>
        <w:top w:val="none" w:sz="0" w:space="0" w:color="auto"/>
        <w:left w:val="none" w:sz="0" w:space="0" w:color="auto"/>
        <w:bottom w:val="none" w:sz="0" w:space="0" w:color="auto"/>
        <w:right w:val="none" w:sz="0" w:space="0" w:color="auto"/>
      </w:divBdr>
      <w:divsChild>
        <w:div w:id="1982230756">
          <w:marLeft w:val="150"/>
          <w:marRight w:val="0"/>
          <w:marTop w:val="150"/>
          <w:marBottom w:val="150"/>
          <w:divBdr>
            <w:top w:val="none" w:sz="0" w:space="0" w:color="auto"/>
            <w:left w:val="none" w:sz="0" w:space="0" w:color="auto"/>
            <w:bottom w:val="none" w:sz="0" w:space="0" w:color="auto"/>
            <w:right w:val="none" w:sz="0" w:space="0" w:color="auto"/>
          </w:divBdr>
          <w:divsChild>
            <w:div w:id="1812823989">
              <w:marLeft w:val="0"/>
              <w:marRight w:val="0"/>
              <w:marTop w:val="0"/>
              <w:marBottom w:val="0"/>
              <w:divBdr>
                <w:top w:val="none" w:sz="0" w:space="0" w:color="auto"/>
                <w:left w:val="none" w:sz="0" w:space="0" w:color="auto"/>
                <w:bottom w:val="none" w:sz="0" w:space="0" w:color="auto"/>
                <w:right w:val="none" w:sz="0" w:space="0" w:color="auto"/>
              </w:divBdr>
              <w:divsChild>
                <w:div w:id="184909495">
                  <w:marLeft w:val="0"/>
                  <w:marRight w:val="150"/>
                  <w:marTop w:val="0"/>
                  <w:marBottom w:val="150"/>
                  <w:divBdr>
                    <w:top w:val="single" w:sz="6" w:space="0" w:color="CFCFCF"/>
                    <w:left w:val="single" w:sz="6" w:space="0" w:color="CFCFCF"/>
                    <w:bottom w:val="single" w:sz="6" w:space="0" w:color="CFCFCF"/>
                    <w:right w:val="single" w:sz="6" w:space="0" w:color="CFCFCF"/>
                  </w:divBdr>
                </w:div>
                <w:div w:id="1672677536">
                  <w:marLeft w:val="0"/>
                  <w:marRight w:val="150"/>
                  <w:marTop w:val="0"/>
                  <w:marBottom w:val="150"/>
                  <w:divBdr>
                    <w:top w:val="single" w:sz="6" w:space="0" w:color="CFCFCF"/>
                    <w:left w:val="single" w:sz="6" w:space="0" w:color="CFCFCF"/>
                    <w:bottom w:val="single" w:sz="6" w:space="0" w:color="CFCFCF"/>
                    <w:right w:val="single" w:sz="6" w:space="0" w:color="CFCFCF"/>
                  </w:divBdr>
                </w:div>
                <w:div w:id="1933009739">
                  <w:marLeft w:val="0"/>
                  <w:marRight w:val="150"/>
                  <w:marTop w:val="0"/>
                  <w:marBottom w:val="150"/>
                  <w:divBdr>
                    <w:top w:val="single" w:sz="6" w:space="0" w:color="CFCFCF"/>
                    <w:left w:val="single" w:sz="6" w:space="0" w:color="CFCFCF"/>
                    <w:bottom w:val="single" w:sz="6" w:space="0" w:color="CFCFCF"/>
                    <w:right w:val="single" w:sz="6" w:space="0" w:color="CFCFCF"/>
                  </w:divBdr>
                </w:div>
              </w:divsChild>
            </w:div>
          </w:divsChild>
        </w:div>
        <w:div w:id="88236276">
          <w:marLeft w:val="0"/>
          <w:marRight w:val="150"/>
          <w:marTop w:val="150"/>
          <w:marBottom w:val="150"/>
          <w:divBdr>
            <w:top w:val="none" w:sz="0" w:space="0" w:color="auto"/>
            <w:left w:val="none" w:sz="0" w:space="0" w:color="auto"/>
            <w:bottom w:val="none" w:sz="0" w:space="0" w:color="auto"/>
            <w:right w:val="none" w:sz="0" w:space="0" w:color="auto"/>
          </w:divBdr>
          <w:divsChild>
            <w:div w:id="2015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imgres?imgurl=http://www.redefininglifestyle.com/wp-content/uploads/2018/03/thinking.jpg&amp;imgrefurl=http://www.redefininglifestyle.com/nothing-wrong-keeping-first/&amp;docid=XfOU3Dy_4a0VPM&amp;tbnid=rPXjkOb90tN6SM:&amp;vet=10ahUKEwj3hr-fvMLdAhWHLsAKHdCWAvIQMwjfAShHMEc..i&amp;w=310&amp;h=300&amp;bih=651&amp;biw=1366&amp;q=think&amp;ved=0ahUKEwj3hr-fvMLdAhWHLsAKHdCWAvIQMwjfAShHMEc&amp;iact=mrc&amp;uact=8" TargetMode="External"/><Relationship Id="rId13" Type="http://schemas.openxmlformats.org/officeDocument/2006/relationships/hyperlink" Target="http://www.callscotland.org.uk/downloads/posters-and-leaflets/making-the-most-of-notes/" TargetMode="External"/><Relationship Id="rId18"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2ahUKEwio8ITWqsLdAhXJx4UKHf89CloQjRx6BAgBEAU&amp;url=http://ashleysictblog.blogspot.com/2010/07/week-1-getting-started-inspiration-8-ie.html&amp;psig=AOvVaw1UiIsYIwOGMwQUonO4zMje&amp;ust=1537283681122695"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nclusive.co.uk/splash-p6934" TargetMode="External"/><Relationship Id="rId17" Type="http://schemas.openxmlformats.org/officeDocument/2006/relationships/hyperlink" Target="https://www.google.co.uk/imgres?imgurl=http://1.bp.blogspot.com/-6SGBUWNYmuI/UmT3W1NPhwI/AAAAAAAAI0Y/lGEgkJuY2KE/s1600/medievalscribe.jpg&amp;imgrefurl=http://doubleportioninheritance.blogspot.com/2013/10/the-lying-pen-of-scribes.html&amp;docid=yCbykAIbblBX_M&amp;tbnid=zLkZdNJuNJAyMM:&amp;vet=12ahUKEwiC6Z7avMLdAhWIB8AKHQ2HDSw4yAEQMygqMCp6BAgBECs..i&amp;w=500&amp;h=335&amp;bih=651&amp;biw=1366&amp;q=scribe&amp;ved=2ahUKEwiC6Z7avMLdAhWIB8AKHQ2HDSw4yAEQMygqMCp6BAgBECs&amp;iact=mrc&amp;uact=8" TargetMode="External"/><Relationship Id="rId25" Type="http://schemas.openxmlformats.org/officeDocument/2006/relationships/hyperlink" Target="http://www.inspiration.com/" TargetMode="External"/><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cowriter.com/" TargetMode="External"/><Relationship Id="rId20" Type="http://schemas.openxmlformats.org/officeDocument/2006/relationships/image" Target="media/image4.jpeg"/><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naptypeapp.com/" TargetMode="Externa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www.callscotland.org.uk/common-assets/cm-files/posters/raising-attainment-with-microsoft-learning-tools.pdf" TargetMode="External"/><Relationship Id="rId23" Type="http://schemas.openxmlformats.org/officeDocument/2006/relationships/hyperlink" Target="https://www.google.co.uk/url?sa=i&amp;rct=j&amp;q=&amp;esrc=s&amp;source=images&amp;cd=&amp;cad=rja&amp;uact=8&amp;ved=2ahUKEwiHy7KbqsLdAhVDzoUKHUIvCjgQjRx6BAgBEAU&amp;url=https://dgoldblog.wordpress.com/2011/07/14/educational-achievement-and-mind-mapping/&amp;psig=AOvVaw1UiIsYIwOGMwQUonO4zMje&amp;ust=1537283681122695"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www.cricksoft.com/uk" TargetMode="Externa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allscotland.org.uk/mystudybar/" TargetMode="External"/><Relationship Id="rId22" Type="http://schemas.openxmlformats.org/officeDocument/2006/relationships/image" Target="media/image5.jpeg"/><Relationship Id="rId27" Type="http://schemas.openxmlformats.org/officeDocument/2006/relationships/hyperlink" Target="http://www.theschoolrun.com/what-is-a-paragraph"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58FE8-8173-4B69-87C7-A56EF48F1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1401</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Valence School</Company>
  <LinksUpToDate>false</LinksUpToDate>
  <CharactersWithSpaces>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Letley</dc:creator>
  <cp:keywords/>
  <dc:description/>
  <cp:lastModifiedBy>Tracey Bradley</cp:lastModifiedBy>
  <cp:revision>2</cp:revision>
  <dcterms:created xsi:type="dcterms:W3CDTF">2020-11-17T09:31:00Z</dcterms:created>
  <dcterms:modified xsi:type="dcterms:W3CDTF">2020-11-17T09:31:00Z</dcterms:modified>
</cp:coreProperties>
</file>