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09"/>
        <w:gridCol w:w="4474"/>
        <w:gridCol w:w="395"/>
        <w:gridCol w:w="3149"/>
      </w:tblGrid>
      <w:tr w:rsidR="00693525" w:rsidTr="006E3EA3">
        <w:trPr>
          <w:trHeight w:val="567"/>
        </w:trPr>
        <w:tc>
          <w:tcPr>
            <w:tcW w:w="7083" w:type="dxa"/>
            <w:gridSpan w:val="2"/>
            <w:vAlign w:val="center"/>
          </w:tcPr>
          <w:p w:rsidR="00693525" w:rsidRPr="00693525" w:rsidRDefault="00693525" w:rsidP="00693525">
            <w:pPr>
              <w:pStyle w:val="NoSpacing"/>
              <w:rPr>
                <w:sz w:val="24"/>
                <w:szCs w:val="24"/>
              </w:rPr>
            </w:pPr>
            <w:r w:rsidRPr="00693525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693525" w:rsidRDefault="00693525"/>
        </w:tc>
        <w:tc>
          <w:tcPr>
            <w:tcW w:w="3149" w:type="dxa"/>
            <w:vMerge w:val="restart"/>
          </w:tcPr>
          <w:p w:rsidR="00693525" w:rsidRDefault="00693525">
            <w:r>
              <w:t xml:space="preserve">Photo: </w:t>
            </w:r>
          </w:p>
          <w:p w:rsidR="00693525" w:rsidRDefault="00693525" w:rsidP="00693525">
            <w:r w:rsidRPr="00693525">
              <w:rPr>
                <w:i/>
                <w:color w:val="2E74B5" w:themeColor="accent1" w:themeShade="BF"/>
                <w:sz w:val="20"/>
                <w:szCs w:val="20"/>
              </w:rPr>
              <w:t>(Secondary use only)</w:t>
            </w:r>
          </w:p>
        </w:tc>
      </w:tr>
      <w:tr w:rsidR="00693525" w:rsidTr="006E3EA3">
        <w:trPr>
          <w:trHeight w:val="567"/>
        </w:trPr>
        <w:tc>
          <w:tcPr>
            <w:tcW w:w="2609" w:type="dxa"/>
            <w:vAlign w:val="center"/>
          </w:tcPr>
          <w:p w:rsidR="00693525" w:rsidRPr="00693525" w:rsidRDefault="00693525" w:rsidP="00693525">
            <w:pPr>
              <w:pStyle w:val="NoSpacing"/>
              <w:rPr>
                <w:sz w:val="24"/>
                <w:szCs w:val="24"/>
              </w:rPr>
            </w:pPr>
            <w:r w:rsidRPr="00693525">
              <w:rPr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74" w:type="dxa"/>
            <w:vAlign w:val="center"/>
          </w:tcPr>
          <w:p w:rsidR="00693525" w:rsidRPr="00693525" w:rsidRDefault="00CF5B49" w:rsidP="00693525">
            <w:pPr>
              <w:pStyle w:val="NoSpacing"/>
              <w:rPr>
                <w:sz w:val="24"/>
                <w:szCs w:val="24"/>
              </w:rPr>
            </w:pPr>
            <w:r w:rsidRPr="00693525">
              <w:rPr>
                <w:sz w:val="24"/>
                <w:szCs w:val="24"/>
              </w:rPr>
              <w:t>Yr.</w:t>
            </w:r>
            <w:r w:rsidR="00693525" w:rsidRPr="00693525">
              <w:rPr>
                <w:sz w:val="24"/>
                <w:szCs w:val="24"/>
              </w:rPr>
              <w:t xml:space="preserve"> Group</w:t>
            </w:r>
            <w:r w:rsidR="00693525">
              <w:rPr>
                <w:sz w:val="24"/>
                <w:szCs w:val="24"/>
              </w:rPr>
              <w:t>: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693525" w:rsidRDefault="00693525"/>
        </w:tc>
        <w:tc>
          <w:tcPr>
            <w:tcW w:w="3149" w:type="dxa"/>
            <w:vMerge/>
          </w:tcPr>
          <w:p w:rsidR="00693525" w:rsidRDefault="00693525"/>
        </w:tc>
      </w:tr>
      <w:tr w:rsidR="00693525" w:rsidTr="006E3EA3">
        <w:trPr>
          <w:trHeight w:val="567"/>
        </w:trPr>
        <w:tc>
          <w:tcPr>
            <w:tcW w:w="7083" w:type="dxa"/>
            <w:gridSpan w:val="2"/>
            <w:vAlign w:val="center"/>
          </w:tcPr>
          <w:p w:rsidR="00693525" w:rsidRDefault="00693525" w:rsidP="00693525">
            <w:pPr>
              <w:pStyle w:val="NoSpacing"/>
              <w:rPr>
                <w:b/>
                <w:sz w:val="24"/>
                <w:szCs w:val="24"/>
              </w:rPr>
            </w:pPr>
            <w:r w:rsidRPr="00693525">
              <w:rPr>
                <w:sz w:val="24"/>
                <w:szCs w:val="24"/>
              </w:rPr>
              <w:t>FORM GROUP:</w:t>
            </w:r>
            <w:r w:rsidRPr="00693525">
              <w:rPr>
                <w:b/>
                <w:sz w:val="24"/>
                <w:szCs w:val="24"/>
              </w:rPr>
              <w:t xml:space="preserve"> </w:t>
            </w:r>
          </w:p>
          <w:p w:rsidR="00693525" w:rsidRPr="00693525" w:rsidRDefault="00693525" w:rsidP="00693525">
            <w:pPr>
              <w:pStyle w:val="NoSpacing"/>
              <w:rPr>
                <w:b/>
                <w:color w:val="00B0F0"/>
                <w:sz w:val="20"/>
                <w:szCs w:val="20"/>
              </w:rPr>
            </w:pPr>
            <w:r w:rsidRPr="00693525">
              <w:rPr>
                <w:i/>
                <w:color w:val="2E74B5" w:themeColor="accent1" w:themeShade="BF"/>
                <w:sz w:val="20"/>
                <w:szCs w:val="20"/>
              </w:rPr>
              <w:t>(Secondary School use only)</w:t>
            </w:r>
          </w:p>
        </w:tc>
        <w:tc>
          <w:tcPr>
            <w:tcW w:w="395" w:type="dxa"/>
            <w:tcBorders>
              <w:top w:val="nil"/>
              <w:bottom w:val="nil"/>
            </w:tcBorders>
          </w:tcPr>
          <w:p w:rsidR="00693525" w:rsidRDefault="00693525"/>
        </w:tc>
        <w:tc>
          <w:tcPr>
            <w:tcW w:w="3149" w:type="dxa"/>
            <w:vMerge/>
          </w:tcPr>
          <w:p w:rsidR="00693525" w:rsidRDefault="00693525"/>
        </w:tc>
      </w:tr>
    </w:tbl>
    <w:p w:rsidR="000915E3" w:rsidRDefault="000915E3" w:rsidP="002F143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415"/>
        <w:gridCol w:w="284"/>
        <w:gridCol w:w="1699"/>
        <w:gridCol w:w="710"/>
        <w:gridCol w:w="990"/>
        <w:gridCol w:w="1420"/>
        <w:gridCol w:w="279"/>
        <w:gridCol w:w="2136"/>
      </w:tblGrid>
      <w:tr w:rsidR="002F1430" w:rsidTr="00663ACF">
        <w:tc>
          <w:tcPr>
            <w:tcW w:w="1699" w:type="dxa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No SEN</w:t>
            </w:r>
          </w:p>
        </w:tc>
        <w:tc>
          <w:tcPr>
            <w:tcW w:w="1699" w:type="dxa"/>
            <w:gridSpan w:val="2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SEN Support</w:t>
            </w:r>
          </w:p>
        </w:tc>
        <w:tc>
          <w:tcPr>
            <w:tcW w:w="1699" w:type="dxa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EHCP</w:t>
            </w:r>
          </w:p>
        </w:tc>
        <w:tc>
          <w:tcPr>
            <w:tcW w:w="1700" w:type="dxa"/>
            <w:gridSpan w:val="2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Pupil Premium</w:t>
            </w:r>
          </w:p>
        </w:tc>
        <w:tc>
          <w:tcPr>
            <w:tcW w:w="1699" w:type="dxa"/>
            <w:gridSpan w:val="2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LAC/CHiC</w:t>
            </w:r>
          </w:p>
        </w:tc>
        <w:tc>
          <w:tcPr>
            <w:tcW w:w="2136" w:type="dxa"/>
          </w:tcPr>
          <w:p w:rsidR="002F1430" w:rsidRPr="006E3EA3" w:rsidRDefault="002F1430" w:rsidP="006E3EA3">
            <w:pPr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HNF in place</w:t>
            </w:r>
          </w:p>
        </w:tc>
      </w:tr>
      <w:tr w:rsidR="006E3EA3" w:rsidTr="00663ACF">
        <w:tc>
          <w:tcPr>
            <w:tcW w:w="10632" w:type="dxa"/>
            <w:gridSpan w:val="9"/>
            <w:shd w:val="clear" w:color="auto" w:fill="D9D9D9" w:themeFill="background1" w:themeFillShade="D9"/>
          </w:tcPr>
          <w:p w:rsidR="006E3EA3" w:rsidRPr="006E3EA3" w:rsidRDefault="006E3EA3" w:rsidP="006E3EA3">
            <w:pPr>
              <w:jc w:val="center"/>
              <w:rPr>
                <w:b/>
              </w:rPr>
            </w:pPr>
            <w:r w:rsidRPr="006E3EA3">
              <w:rPr>
                <w:b/>
              </w:rPr>
              <w:t>NEEDS</w:t>
            </w:r>
          </w:p>
        </w:tc>
      </w:tr>
      <w:tr w:rsidR="006E3EA3" w:rsidTr="00663ACF">
        <w:tc>
          <w:tcPr>
            <w:tcW w:w="1699" w:type="dxa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 xml:space="preserve">Cognition </w:t>
            </w:r>
            <w:r>
              <w:rPr>
                <w:b/>
                <w:sz w:val="20"/>
                <w:szCs w:val="20"/>
              </w:rPr>
              <w:t>&amp;</w:t>
            </w:r>
            <w:r w:rsidRPr="006E3EA3">
              <w:rPr>
                <w:b/>
                <w:sz w:val="20"/>
                <w:szCs w:val="20"/>
              </w:rPr>
              <w:t xml:space="preserve"> Learning</w:t>
            </w:r>
          </w:p>
        </w:tc>
        <w:tc>
          <w:tcPr>
            <w:tcW w:w="1699" w:type="dxa"/>
            <w:gridSpan w:val="2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 xml:space="preserve">Communication </w:t>
            </w:r>
            <w:r>
              <w:rPr>
                <w:b/>
                <w:sz w:val="20"/>
                <w:szCs w:val="20"/>
              </w:rPr>
              <w:t>&amp;</w:t>
            </w:r>
            <w:r w:rsidRPr="006E3EA3">
              <w:rPr>
                <w:b/>
                <w:sz w:val="20"/>
                <w:szCs w:val="20"/>
              </w:rPr>
              <w:t xml:space="preserve"> Interaction</w:t>
            </w:r>
          </w:p>
        </w:tc>
        <w:tc>
          <w:tcPr>
            <w:tcW w:w="1699" w:type="dxa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Social, Emotional &amp; </w:t>
            </w:r>
            <w:r w:rsidRPr="006E3EA3">
              <w:rPr>
                <w:b/>
                <w:sz w:val="20"/>
                <w:szCs w:val="20"/>
              </w:rPr>
              <w:t>Mental Health</w:t>
            </w:r>
          </w:p>
        </w:tc>
        <w:tc>
          <w:tcPr>
            <w:tcW w:w="1700" w:type="dxa"/>
            <w:gridSpan w:val="2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Physical</w:t>
            </w:r>
            <w:r>
              <w:rPr>
                <w:b/>
                <w:sz w:val="20"/>
                <w:szCs w:val="20"/>
              </w:rPr>
              <w:t xml:space="preserve"> &amp;</w:t>
            </w:r>
            <w:r w:rsidRPr="006E3EA3">
              <w:rPr>
                <w:b/>
                <w:sz w:val="20"/>
                <w:szCs w:val="20"/>
              </w:rPr>
              <w:t xml:space="preserve"> Sensory</w:t>
            </w:r>
          </w:p>
        </w:tc>
        <w:tc>
          <w:tcPr>
            <w:tcW w:w="1699" w:type="dxa"/>
            <w:gridSpan w:val="2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Medical Condition</w:t>
            </w:r>
          </w:p>
        </w:tc>
        <w:tc>
          <w:tcPr>
            <w:tcW w:w="2136" w:type="dxa"/>
            <w:vAlign w:val="center"/>
          </w:tcPr>
          <w:p w:rsidR="006E3EA3" w:rsidRPr="006E3EA3" w:rsidRDefault="006E3EA3" w:rsidP="006E3EA3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E3EA3">
              <w:rPr>
                <w:b/>
                <w:sz w:val="20"/>
                <w:szCs w:val="20"/>
              </w:rPr>
              <w:t>Vulnerable</w:t>
            </w:r>
          </w:p>
        </w:tc>
      </w:tr>
      <w:tr w:rsidR="00663ACF" w:rsidTr="00663ACF">
        <w:tc>
          <w:tcPr>
            <w:tcW w:w="10632" w:type="dxa"/>
            <w:gridSpan w:val="9"/>
            <w:shd w:val="clear" w:color="auto" w:fill="D9D9D9" w:themeFill="background1" w:themeFillShade="D9"/>
          </w:tcPr>
          <w:p w:rsidR="00663ACF" w:rsidRPr="00663ACF" w:rsidRDefault="00663ACF" w:rsidP="00663ACF">
            <w:pPr>
              <w:jc w:val="center"/>
              <w:rPr>
                <w:b/>
              </w:rPr>
            </w:pPr>
            <w:r w:rsidRPr="00663ACF">
              <w:rPr>
                <w:b/>
              </w:rPr>
              <w:t>EXTERNAL AGENCY INVOLVMENT</w:t>
            </w:r>
          </w:p>
        </w:tc>
      </w:tr>
      <w:tr w:rsidR="00663ACF" w:rsidTr="00CD0CB6">
        <w:trPr>
          <w:trHeight w:val="284"/>
        </w:trPr>
        <w:tc>
          <w:tcPr>
            <w:tcW w:w="3114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 w:rsidRPr="00663ACF">
              <w:rPr>
                <w:sz w:val="20"/>
                <w:szCs w:val="20"/>
              </w:rPr>
              <w:t>Community Paediatric Service</w:t>
            </w:r>
          </w:p>
        </w:tc>
        <w:tc>
          <w:tcPr>
            <w:tcW w:w="2693" w:type="dxa"/>
            <w:gridSpan w:val="3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&amp; Language</w:t>
            </w:r>
          </w:p>
        </w:tc>
        <w:tc>
          <w:tcPr>
            <w:tcW w:w="2410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STLS</w:t>
            </w:r>
          </w:p>
        </w:tc>
        <w:tc>
          <w:tcPr>
            <w:tcW w:w="2415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</w:t>
            </w:r>
          </w:p>
        </w:tc>
      </w:tr>
      <w:tr w:rsidR="00663ACF" w:rsidTr="00CD0CB6">
        <w:trPr>
          <w:trHeight w:val="284"/>
        </w:trPr>
        <w:tc>
          <w:tcPr>
            <w:tcW w:w="3114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 w:rsidRPr="00663ACF">
              <w:rPr>
                <w:sz w:val="20"/>
                <w:szCs w:val="20"/>
              </w:rPr>
              <w:t>School Nursing</w:t>
            </w:r>
          </w:p>
        </w:tc>
        <w:tc>
          <w:tcPr>
            <w:tcW w:w="2693" w:type="dxa"/>
            <w:gridSpan w:val="3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 w:rsidRPr="00663ACF">
              <w:rPr>
                <w:sz w:val="20"/>
                <w:szCs w:val="20"/>
              </w:rPr>
              <w:t>Early Help</w:t>
            </w:r>
          </w:p>
        </w:tc>
        <w:tc>
          <w:tcPr>
            <w:tcW w:w="2410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 w:rsidRPr="00663ACF">
              <w:rPr>
                <w:sz w:val="20"/>
                <w:szCs w:val="20"/>
              </w:rPr>
              <w:t>CAMHS/NELFT</w:t>
            </w:r>
          </w:p>
        </w:tc>
        <w:tc>
          <w:tcPr>
            <w:tcW w:w="2415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School Kent</w:t>
            </w:r>
          </w:p>
        </w:tc>
      </w:tr>
      <w:tr w:rsidR="00663ACF" w:rsidTr="00CD0CB6">
        <w:trPr>
          <w:trHeight w:val="284"/>
        </w:trPr>
        <w:tc>
          <w:tcPr>
            <w:tcW w:w="3114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Support Service Kent</w:t>
            </w:r>
          </w:p>
        </w:tc>
        <w:tc>
          <w:tcPr>
            <w:tcW w:w="2693" w:type="dxa"/>
            <w:gridSpan w:val="3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Impairment Service</w:t>
            </w:r>
          </w:p>
        </w:tc>
        <w:tc>
          <w:tcPr>
            <w:tcW w:w="2410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Impaired Service</w:t>
            </w:r>
          </w:p>
        </w:tc>
        <w:tc>
          <w:tcPr>
            <w:tcW w:w="2415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Welfare Service</w:t>
            </w:r>
          </w:p>
        </w:tc>
      </w:tr>
      <w:tr w:rsidR="00663ACF" w:rsidTr="00CD0CB6">
        <w:trPr>
          <w:trHeight w:val="284"/>
        </w:trPr>
        <w:tc>
          <w:tcPr>
            <w:tcW w:w="3114" w:type="dxa"/>
            <w:gridSpan w:val="2"/>
          </w:tcPr>
          <w:p w:rsid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Disability Service</w:t>
            </w:r>
          </w:p>
        </w:tc>
        <w:tc>
          <w:tcPr>
            <w:tcW w:w="2693" w:type="dxa"/>
            <w:gridSpan w:val="3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PRU, Inclusion &amp; Attendance</w:t>
            </w:r>
          </w:p>
        </w:tc>
        <w:tc>
          <w:tcPr>
            <w:tcW w:w="2410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Health Needs</w:t>
            </w:r>
          </w:p>
        </w:tc>
        <w:tc>
          <w:tcPr>
            <w:tcW w:w="2415" w:type="dxa"/>
            <w:gridSpan w:val="2"/>
          </w:tcPr>
          <w:p w:rsidR="00663ACF" w:rsidRP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</w:t>
            </w:r>
          </w:p>
        </w:tc>
      </w:tr>
      <w:tr w:rsidR="00663ACF" w:rsidTr="00CD0CB6">
        <w:trPr>
          <w:trHeight w:val="284"/>
        </w:trPr>
        <w:tc>
          <w:tcPr>
            <w:tcW w:w="3114" w:type="dxa"/>
            <w:gridSpan w:val="2"/>
          </w:tcPr>
          <w:p w:rsid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Physiotherapy</w:t>
            </w:r>
          </w:p>
        </w:tc>
        <w:tc>
          <w:tcPr>
            <w:tcW w:w="2693" w:type="dxa"/>
            <w:gridSpan w:val="3"/>
          </w:tcPr>
          <w:p w:rsid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Psychology </w:t>
            </w:r>
          </w:p>
        </w:tc>
        <w:tc>
          <w:tcPr>
            <w:tcW w:w="4825" w:type="dxa"/>
            <w:gridSpan w:val="4"/>
          </w:tcPr>
          <w:p w:rsidR="00663ACF" w:rsidRDefault="00663ACF" w:rsidP="00663A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</w:tr>
    </w:tbl>
    <w:p w:rsidR="002F1430" w:rsidRPr="00CD0CB6" w:rsidRDefault="002F1430" w:rsidP="00663ACF">
      <w:pPr>
        <w:pStyle w:val="NoSpacing"/>
        <w:rPr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387"/>
      </w:tblGrid>
      <w:tr w:rsidR="00663ACF" w:rsidTr="00357F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63ACF" w:rsidRPr="00CF5B49" w:rsidRDefault="00663ACF" w:rsidP="00663ACF">
            <w:pPr>
              <w:pStyle w:val="NoSpacing"/>
            </w:pPr>
            <w:r w:rsidRPr="00CF5B49">
              <w:t>I would like you to know…</w:t>
            </w:r>
          </w:p>
          <w:p w:rsidR="00663ACF" w:rsidRPr="00CF5B49" w:rsidRDefault="00663ACF" w:rsidP="00663ACF">
            <w:pPr>
              <w:pStyle w:val="NoSpacing"/>
            </w:pPr>
          </w:p>
          <w:p w:rsidR="00CF5B49" w:rsidRPr="00CF5B49" w:rsidRDefault="00CF5B49" w:rsidP="00CF5B49">
            <w:pPr>
              <w:pStyle w:val="NoSpacing"/>
              <w:rPr>
                <w:i/>
                <w:color w:val="2F5496" w:themeColor="accent5" w:themeShade="BF"/>
                <w:sz w:val="20"/>
                <w:szCs w:val="20"/>
              </w:rPr>
            </w:pPr>
            <w:r w:rsidRPr="00CF5B49">
              <w:rPr>
                <w:i/>
                <w:color w:val="2F5496" w:themeColor="accent5" w:themeShade="BF"/>
              </w:rPr>
              <w:t>(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Provide concise details of student’s needs, their difficulties and how they may present in class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.  If there’s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 xml:space="preserve"> a medical need, do they require a medical care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 xml:space="preserve"> 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plan?)</w:t>
            </w:r>
          </w:p>
          <w:p w:rsidR="00663ACF" w:rsidRPr="00CF5B49" w:rsidRDefault="00663ACF" w:rsidP="00CF5B49">
            <w:pPr>
              <w:pStyle w:val="NoSpacing"/>
              <w:rPr>
                <w:color w:val="8EAADB" w:themeColor="accent5" w:themeTint="99"/>
                <w:sz w:val="20"/>
                <w:szCs w:val="20"/>
              </w:rPr>
            </w:pPr>
          </w:p>
          <w:p w:rsidR="00663ACF" w:rsidRPr="00CF5B49" w:rsidRDefault="00663ACF" w:rsidP="00663ACF">
            <w:pPr>
              <w:pStyle w:val="NoSpacing"/>
            </w:pPr>
          </w:p>
          <w:p w:rsidR="00CF5B49" w:rsidRDefault="00CF5B49" w:rsidP="00CF5B49">
            <w:pPr>
              <w:pStyle w:val="NoSpacing"/>
            </w:pPr>
            <w:r>
              <w:t>I have difficulties with…</w:t>
            </w:r>
          </w:p>
          <w:p w:rsidR="00663ACF" w:rsidRDefault="00663ACF" w:rsidP="00663ACF">
            <w:pPr>
              <w:pStyle w:val="NoSpacing"/>
            </w:pPr>
          </w:p>
          <w:p w:rsidR="00CF5B49" w:rsidRDefault="00CF5B49" w:rsidP="00663ACF">
            <w:pPr>
              <w:pStyle w:val="NoSpacing"/>
            </w:pPr>
          </w:p>
          <w:p w:rsidR="00CF5B49" w:rsidRDefault="00CF5B49" w:rsidP="00CF5B49">
            <w:pPr>
              <w:pStyle w:val="NoSpacing"/>
            </w:pPr>
          </w:p>
          <w:p w:rsidR="00CF5B49" w:rsidRDefault="00CF5B49" w:rsidP="00CF5B49">
            <w:pPr>
              <w:pStyle w:val="NoSpacing"/>
            </w:pPr>
            <w:r>
              <w:t xml:space="preserve">You may observe: </w:t>
            </w:r>
          </w:p>
          <w:p w:rsidR="00E86A8B" w:rsidRDefault="00E86A8B" w:rsidP="00CF5B49">
            <w:pPr>
              <w:pStyle w:val="NoSpacing"/>
            </w:pPr>
          </w:p>
          <w:p w:rsidR="00E86A8B" w:rsidRDefault="00E86A8B" w:rsidP="00CF5B49">
            <w:pPr>
              <w:pStyle w:val="NoSpacing"/>
            </w:pPr>
          </w:p>
          <w:p w:rsidR="00E86A8B" w:rsidRDefault="00E86A8B" w:rsidP="00CF5B49">
            <w:pPr>
              <w:pStyle w:val="NoSpacing"/>
            </w:pPr>
          </w:p>
          <w:p w:rsidR="00CF5B49" w:rsidRPr="00CF5B49" w:rsidRDefault="00CF5B49" w:rsidP="00663ACF">
            <w:pPr>
              <w:pStyle w:val="NoSpacing"/>
            </w:pPr>
          </w:p>
        </w:tc>
        <w:tc>
          <w:tcPr>
            <w:tcW w:w="5387" w:type="dxa"/>
            <w:tcBorders>
              <w:left w:val="double" w:sz="4" w:space="0" w:color="auto"/>
            </w:tcBorders>
          </w:tcPr>
          <w:p w:rsidR="00663ACF" w:rsidRDefault="00663ACF" w:rsidP="00663ACF">
            <w:pPr>
              <w:pStyle w:val="NoSpacing"/>
            </w:pPr>
            <w:r w:rsidRPr="00CF5B49">
              <w:t>It would help if you would…</w:t>
            </w:r>
          </w:p>
          <w:p w:rsidR="00CF5B49" w:rsidRDefault="00CF5B49" w:rsidP="00663ACF">
            <w:pPr>
              <w:pStyle w:val="NoSpacing"/>
            </w:pPr>
          </w:p>
          <w:p w:rsidR="00CF5B49" w:rsidRPr="00CF5B49" w:rsidRDefault="00CF5B49" w:rsidP="00CF5B49">
            <w:pPr>
              <w:pStyle w:val="NoSpacing"/>
              <w:rPr>
                <w:i/>
                <w:color w:val="2F5496" w:themeColor="accent5" w:themeShade="BF"/>
                <w:sz w:val="20"/>
                <w:szCs w:val="20"/>
              </w:rPr>
            </w:pP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(Detail what Quality First Strategies need to be put in place and resources provided to support the student’s needs)</w:t>
            </w:r>
          </w:p>
          <w:p w:rsidR="00CF5B49" w:rsidRPr="00CF5B49" w:rsidRDefault="00CF5B49" w:rsidP="00663ACF">
            <w:pPr>
              <w:pStyle w:val="NoSpacing"/>
            </w:pPr>
          </w:p>
        </w:tc>
      </w:tr>
      <w:tr w:rsidR="00663ACF" w:rsidTr="00E86A8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5B49" w:rsidRDefault="00CF5B49" w:rsidP="00CF5B49">
            <w:pPr>
              <w:pStyle w:val="NoSpacing"/>
            </w:pPr>
            <w:r>
              <w:t>My strengths:</w:t>
            </w:r>
          </w:p>
          <w:p w:rsidR="00663ACF" w:rsidRDefault="00663ACF" w:rsidP="00CF5B49">
            <w:pPr>
              <w:pStyle w:val="NoSpacing"/>
            </w:pPr>
          </w:p>
        </w:tc>
        <w:tc>
          <w:tcPr>
            <w:tcW w:w="5387" w:type="dxa"/>
            <w:tcBorders>
              <w:left w:val="double" w:sz="4" w:space="0" w:color="auto"/>
            </w:tcBorders>
          </w:tcPr>
          <w:p w:rsidR="00CF5B49" w:rsidRDefault="00CF5B49" w:rsidP="00CF5B49">
            <w:pPr>
              <w:pStyle w:val="NoSpacing"/>
            </w:pPr>
            <w:r>
              <w:t>I will help myself by:</w:t>
            </w:r>
          </w:p>
          <w:p w:rsidR="00CF5B49" w:rsidRDefault="00CF5B49" w:rsidP="00CF5B49">
            <w:pPr>
              <w:pStyle w:val="NoSpacing"/>
            </w:pPr>
          </w:p>
          <w:p w:rsidR="00CF5B49" w:rsidRPr="00CF5B49" w:rsidRDefault="00CF5B49" w:rsidP="00CF5B49">
            <w:pPr>
              <w:pStyle w:val="NoSpacing"/>
              <w:rPr>
                <w:i/>
                <w:color w:val="2F5496" w:themeColor="accent5" w:themeShade="BF"/>
                <w:sz w:val="20"/>
                <w:szCs w:val="20"/>
              </w:rPr>
            </w:pP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(Detail what the student should be doing to support their needs)</w:t>
            </w:r>
          </w:p>
          <w:p w:rsidR="00663ACF" w:rsidRDefault="00663ACF"/>
          <w:p w:rsidR="00E86A8B" w:rsidRDefault="00E86A8B"/>
          <w:p w:rsidR="00E86A8B" w:rsidRDefault="00E86A8B"/>
          <w:p w:rsidR="00E86A8B" w:rsidRDefault="00E86A8B"/>
          <w:p w:rsidR="00E86A8B" w:rsidRDefault="00E86A8B"/>
        </w:tc>
      </w:tr>
      <w:tr w:rsidR="00663ACF" w:rsidTr="00E86A8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5B49" w:rsidRDefault="00CF5B49" w:rsidP="00CF5B49">
            <w:pPr>
              <w:pStyle w:val="NoSpacing"/>
            </w:pPr>
            <w:r>
              <w:t>Additional Support/Intervention:</w:t>
            </w:r>
          </w:p>
          <w:p w:rsidR="00663ACF" w:rsidRDefault="00663ACF" w:rsidP="00CF5B49">
            <w:pPr>
              <w:pStyle w:val="NoSpacing"/>
            </w:pPr>
          </w:p>
          <w:p w:rsidR="00CF5B49" w:rsidRDefault="00CF5B49" w:rsidP="00CD0CB6">
            <w:pPr>
              <w:rPr>
                <w:i/>
                <w:color w:val="2F5496" w:themeColor="accent5" w:themeShade="BF"/>
                <w:sz w:val="20"/>
                <w:szCs w:val="20"/>
              </w:rPr>
            </w:pPr>
            <w:r>
              <w:rPr>
                <w:i/>
                <w:color w:val="2F5496" w:themeColor="accent5" w:themeShade="BF"/>
                <w:sz w:val="20"/>
                <w:szCs w:val="20"/>
              </w:rPr>
              <w:t>(Detail intervention that’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 xml:space="preserve">s additional to QFT 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i.e.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 xml:space="preserve"> Social group 1 x per week, physio x 5 per week  or intervention delivered via HNF support)</w:t>
            </w:r>
          </w:p>
          <w:p w:rsidR="00CD0CB6" w:rsidRPr="00CD0CB6" w:rsidRDefault="00CD0CB6" w:rsidP="00CD0CB6">
            <w:pPr>
              <w:rPr>
                <w:i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double" w:sz="4" w:space="0" w:color="auto"/>
            </w:tcBorders>
          </w:tcPr>
          <w:p w:rsidR="00CF5B49" w:rsidRDefault="00CF5B49" w:rsidP="00CF5B49">
            <w:pPr>
              <w:pStyle w:val="NoSpacing"/>
            </w:pPr>
            <w:r>
              <w:t>Exam Arrangements:</w:t>
            </w:r>
          </w:p>
          <w:p w:rsidR="00CF5B49" w:rsidRDefault="00CF5B49" w:rsidP="00CF5B49">
            <w:pPr>
              <w:pStyle w:val="NoSpacing"/>
            </w:pPr>
          </w:p>
          <w:p w:rsidR="00CF5B49" w:rsidRPr="00CF5B49" w:rsidRDefault="00CF5B49" w:rsidP="00CF5B49">
            <w:pPr>
              <w:pStyle w:val="NoSpacing"/>
              <w:rPr>
                <w:i/>
                <w:color w:val="2F5496" w:themeColor="accent5" w:themeShade="BF"/>
                <w:sz w:val="20"/>
                <w:szCs w:val="20"/>
              </w:rPr>
            </w:pP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 xml:space="preserve">(Details as to whether the student requires additional time, a reader or scribe 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etc.</w:t>
            </w:r>
            <w:r w:rsidRPr="00CF5B49">
              <w:rPr>
                <w:i/>
                <w:color w:val="2F5496" w:themeColor="accent5" w:themeShade="BF"/>
                <w:sz w:val="20"/>
                <w:szCs w:val="20"/>
              </w:rPr>
              <w:t>)</w:t>
            </w:r>
          </w:p>
          <w:p w:rsidR="00663ACF" w:rsidRDefault="00663ACF"/>
        </w:tc>
      </w:tr>
      <w:tr w:rsidR="00E86A8B" w:rsidTr="00357FD2">
        <w:trPr>
          <w:trHeight w:val="454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:rsidR="00E86A8B" w:rsidRPr="00E86A8B" w:rsidRDefault="00E86A8B" w:rsidP="00357FD2">
            <w:pPr>
              <w:pStyle w:val="NoSpacing"/>
              <w:jc w:val="center"/>
              <w:rPr>
                <w:b/>
              </w:rPr>
            </w:pPr>
            <w:r w:rsidRPr="00E86A8B">
              <w:rPr>
                <w:b/>
              </w:rPr>
              <w:t>Current Outcomes/Targets:</w:t>
            </w:r>
          </w:p>
        </w:tc>
      </w:tr>
      <w:tr w:rsidR="00E86A8B" w:rsidTr="00E86A8B">
        <w:trPr>
          <w:trHeight w:val="454"/>
        </w:trPr>
        <w:tc>
          <w:tcPr>
            <w:tcW w:w="10627" w:type="dxa"/>
            <w:gridSpan w:val="2"/>
            <w:vAlign w:val="center"/>
          </w:tcPr>
          <w:p w:rsidR="00E86A8B" w:rsidRDefault="00E86A8B" w:rsidP="00E86A8B">
            <w:pPr>
              <w:pStyle w:val="NoSpacing"/>
            </w:pPr>
            <w:r>
              <w:t>1.</w:t>
            </w:r>
          </w:p>
        </w:tc>
      </w:tr>
      <w:tr w:rsidR="00E86A8B" w:rsidTr="00E86A8B">
        <w:trPr>
          <w:trHeight w:val="454"/>
        </w:trPr>
        <w:tc>
          <w:tcPr>
            <w:tcW w:w="10627" w:type="dxa"/>
            <w:gridSpan w:val="2"/>
            <w:vAlign w:val="center"/>
          </w:tcPr>
          <w:p w:rsidR="00E86A8B" w:rsidRDefault="00E86A8B" w:rsidP="00E86A8B">
            <w:pPr>
              <w:pStyle w:val="NoSpacing"/>
            </w:pPr>
            <w:r>
              <w:t>2.</w:t>
            </w:r>
          </w:p>
        </w:tc>
      </w:tr>
      <w:tr w:rsidR="00E86A8B" w:rsidTr="00E86A8B">
        <w:trPr>
          <w:trHeight w:val="454"/>
        </w:trPr>
        <w:tc>
          <w:tcPr>
            <w:tcW w:w="10627" w:type="dxa"/>
            <w:gridSpan w:val="2"/>
            <w:vAlign w:val="center"/>
          </w:tcPr>
          <w:p w:rsidR="00E86A8B" w:rsidRDefault="00E86A8B" w:rsidP="00E86A8B">
            <w:pPr>
              <w:pStyle w:val="NoSpacing"/>
            </w:pPr>
            <w:r>
              <w:t>3.</w:t>
            </w:r>
          </w:p>
        </w:tc>
      </w:tr>
    </w:tbl>
    <w:p w:rsidR="00663ACF" w:rsidRDefault="00663ACF"/>
    <w:sectPr w:rsidR="00663ACF" w:rsidSect="00CD0CB6">
      <w:headerReference w:type="default" r:id="rId6"/>
      <w:pgSz w:w="11906" w:h="16838"/>
      <w:pgMar w:top="851" w:right="340" w:bottom="624" w:left="73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25" w:rsidRDefault="00693525" w:rsidP="00693525">
      <w:pPr>
        <w:spacing w:after="0" w:line="240" w:lineRule="auto"/>
      </w:pPr>
      <w:r>
        <w:separator/>
      </w:r>
    </w:p>
  </w:endnote>
  <w:endnote w:type="continuationSeparator" w:id="0">
    <w:p w:rsidR="00693525" w:rsidRDefault="00693525" w:rsidP="00693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25" w:rsidRDefault="00693525" w:rsidP="00693525">
      <w:pPr>
        <w:spacing w:after="0" w:line="240" w:lineRule="auto"/>
      </w:pPr>
      <w:r>
        <w:separator/>
      </w:r>
    </w:p>
  </w:footnote>
  <w:footnote w:type="continuationSeparator" w:id="0">
    <w:p w:rsidR="00693525" w:rsidRDefault="00693525" w:rsidP="00693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25" w:rsidRPr="00693525" w:rsidRDefault="00693525" w:rsidP="00693525">
    <w:pPr>
      <w:pStyle w:val="Header"/>
      <w:jc w:val="center"/>
      <w:rPr>
        <w:b/>
        <w:color w:val="2F5496" w:themeColor="accent5" w:themeShade="BF"/>
        <w:sz w:val="36"/>
        <w:szCs w:val="36"/>
      </w:rPr>
    </w:pPr>
    <w:r w:rsidRPr="00693525">
      <w:rPr>
        <w:b/>
        <w:color w:val="2F5496" w:themeColor="accent5" w:themeShade="BF"/>
        <w:sz w:val="36"/>
        <w:szCs w:val="36"/>
      </w:rPr>
      <w:t>PUPIL PASSPORT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25"/>
    <w:rsid w:val="000915E3"/>
    <w:rsid w:val="002F1430"/>
    <w:rsid w:val="00357FD2"/>
    <w:rsid w:val="00663ACF"/>
    <w:rsid w:val="00693525"/>
    <w:rsid w:val="006E3EA3"/>
    <w:rsid w:val="00CD0CB6"/>
    <w:rsid w:val="00CF5B49"/>
    <w:rsid w:val="00E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8CDB-941E-41E6-BE5A-5B5C6E6A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25"/>
  </w:style>
  <w:style w:type="paragraph" w:styleId="Footer">
    <w:name w:val="footer"/>
    <w:basedOn w:val="Normal"/>
    <w:link w:val="FooterChar"/>
    <w:uiPriority w:val="99"/>
    <w:unhideWhenUsed/>
    <w:rsid w:val="00693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25"/>
  </w:style>
  <w:style w:type="table" w:styleId="TableGrid">
    <w:name w:val="Table Grid"/>
    <w:basedOn w:val="TableNormal"/>
    <w:uiPriority w:val="39"/>
    <w:rsid w:val="0069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Bradley</dc:creator>
  <cp:keywords/>
  <dc:description/>
  <cp:lastModifiedBy>Tracey Bradley</cp:lastModifiedBy>
  <cp:revision>4</cp:revision>
  <dcterms:created xsi:type="dcterms:W3CDTF">2020-04-24T12:58:00Z</dcterms:created>
  <dcterms:modified xsi:type="dcterms:W3CDTF">2020-04-24T13:41:00Z</dcterms:modified>
</cp:coreProperties>
</file>